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BFB" w:rsidRPr="002F5DF9" w:rsidRDefault="002F5DF9" w:rsidP="002F5DF9">
      <w:pPr>
        <w:jc w:val="center"/>
        <w:rPr>
          <w:b/>
        </w:rPr>
      </w:pPr>
      <w:bookmarkStart w:id="0" w:name="_GoBack"/>
      <w:bookmarkEnd w:id="0"/>
      <w:r w:rsidRPr="002F5DF9">
        <w:rPr>
          <w:b/>
        </w:rPr>
        <w:t>ΚΕΝΤΡΙΚΟΙ ΚΑΘΕΤΗΡΕΣ ΤΕΤΡΠΛΟΥ ΑΥΛΟΥ</w:t>
      </w:r>
    </w:p>
    <w:p w:rsidR="002F5DF9" w:rsidRDefault="002F5DF9" w:rsidP="002F5DF9">
      <w:pPr>
        <w:jc w:val="center"/>
      </w:pPr>
    </w:p>
    <w:p w:rsidR="002F5DF9" w:rsidRDefault="002F5DF9" w:rsidP="002F5DF9">
      <w:pPr>
        <w:jc w:val="center"/>
      </w:pPr>
    </w:p>
    <w:p w:rsidR="002F5DF9" w:rsidRDefault="002F5DF9" w:rsidP="002F5DF9">
      <w:r>
        <w:t>ΤΟ ΣΕΤ ΝΑ ΠΕΡΙΛΑΜΒΑΝΕΙ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ΚΑΘΕΤΗΡΑ ΠΟΛΥΟΥΡΕΘΝΗΣ ΜΕ ΑΤΡΑΥΜΑΤΙΚΟ ΑΚΡΟ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ΔΙΑΣΤΟΛΕ</w:t>
      </w:r>
      <w:r w:rsidR="008B62DF">
        <w:t>Α</w:t>
      </w:r>
      <w:r>
        <w:t>Σ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ΟΔΗΓΟ ΣΥΡΜΑ ΜΕ ΔΙΑΒΑΘΜΙΣΕΙΣ ΚΑΙ ΚΑΤΑΛΛΗΛΟ ΜΗΚΟΣ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ΒΕΛΟΝΑ ΕΙΣΑΓΩΓΗΣ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ΚΑΘΕΤΗΡΑ ΜΕ ΣΤΕΡΕΩΤΙΚΟ ΚΑΙ ΣΦΥΓΚΤΗΡΑ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ΝΑ ΕΙΝΑΙ ΚΑΤΑΛΛΗΛΟΙ ΓΙΑ ΕΣΩ ΣΦΑΓΙΤΙΔΑ ΥΠΟΚΛ</w:t>
      </w:r>
      <w:r w:rsidR="00A64B77">
        <w:t>ΗΔΙΟ ΚΑΙ ΜΗΡΙΑΙΑ ΦΛΕΒΑ ΜΗΚΟΥΣ 20</w:t>
      </w:r>
      <w:r>
        <w:t xml:space="preserve"> ΕΚ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ΝΑ ΕΙΝΑΙ ΤΕΤΡΑΠΛΟΥ ΑΥΛΟΥ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ΕΥΚΟΛΗ ΑΠΟΜΑΚΡΥΝΣΗ ΤΟΥ ΠΕΡΙΕΧΟΜΕΝΟΥ ΑΠΟ ΤΗΝ ΣΥΣΚΕΥΑΣΙΑ</w:t>
      </w:r>
    </w:p>
    <w:p w:rsidR="002F5DF9" w:rsidRDefault="002F5DF9" w:rsidP="002F5DF9">
      <w:pPr>
        <w:pStyle w:val="a3"/>
        <w:numPr>
          <w:ilvl w:val="0"/>
          <w:numId w:val="1"/>
        </w:numPr>
        <w:spacing w:line="480" w:lineRule="auto"/>
      </w:pPr>
      <w:r>
        <w:t>ΝΑ ΣΥΝΟΔΕΥΕΤΑΙ ΑΠΟ ΔΕΙΓΜΑ Η ΤΟΥΛΑΧΙΣΤΟΝ ΠΡΟΣΠΕΚΤΟΥΣ</w:t>
      </w:r>
    </w:p>
    <w:p w:rsidR="002F5DF9" w:rsidRPr="002F5DF9" w:rsidRDefault="002F5DF9" w:rsidP="002F5DF9">
      <w:pPr>
        <w:pStyle w:val="a3"/>
        <w:spacing w:line="480" w:lineRule="auto"/>
      </w:pPr>
    </w:p>
    <w:sectPr w:rsidR="002F5DF9" w:rsidRPr="002F5DF9" w:rsidSect="00935B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1C43C8"/>
    <w:multiLevelType w:val="hybridMultilevel"/>
    <w:tmpl w:val="2D20895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F9"/>
    <w:rsid w:val="00122641"/>
    <w:rsid w:val="002F5DF9"/>
    <w:rsid w:val="006F6403"/>
    <w:rsid w:val="008423C0"/>
    <w:rsid w:val="008B62DF"/>
    <w:rsid w:val="00935BFB"/>
    <w:rsid w:val="00A308A9"/>
    <w:rsid w:val="00A64B77"/>
    <w:rsid w:val="00B2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08A24-B75F-43AB-847B-F8EA8886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ΧΡΥΣΑΝΘΗ ΣΤΑΜΑΤΕΛΑΤΟΥ</cp:lastModifiedBy>
  <cp:revision>2</cp:revision>
  <dcterms:created xsi:type="dcterms:W3CDTF">2026-10-02T07:30:00Z</dcterms:created>
  <dcterms:modified xsi:type="dcterms:W3CDTF">2026-10-02T07:30:00Z</dcterms:modified>
</cp:coreProperties>
</file>