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BFB" w:rsidRPr="002F5DF9" w:rsidRDefault="002F5DF9" w:rsidP="002F5DF9">
      <w:pPr>
        <w:jc w:val="center"/>
        <w:rPr>
          <w:b/>
        </w:rPr>
      </w:pPr>
      <w:bookmarkStart w:id="0" w:name="_GoBack"/>
      <w:bookmarkEnd w:id="0"/>
      <w:r w:rsidRPr="002F5DF9">
        <w:rPr>
          <w:b/>
        </w:rPr>
        <w:t>ΚΕΝΤΡΙΚΟΙ ΚΑΘΕΤΗΡΕΣ ΤΕΤΡΠΛΟΥ ΑΥΛΟΥ</w:t>
      </w:r>
    </w:p>
    <w:p w:rsidR="002F5DF9" w:rsidRDefault="002F5DF9" w:rsidP="002F5DF9">
      <w:pPr>
        <w:jc w:val="center"/>
      </w:pPr>
    </w:p>
    <w:p w:rsidR="002F5DF9" w:rsidRDefault="002F5DF9" w:rsidP="002F5DF9">
      <w:pPr>
        <w:jc w:val="center"/>
      </w:pPr>
    </w:p>
    <w:p w:rsidR="002F5DF9" w:rsidRDefault="002F5DF9" w:rsidP="002F5DF9">
      <w:r>
        <w:t>ΤΟ ΣΕΤ ΝΑ ΠΕΡΙΛΑΜΒΑΝΕΙ</w:t>
      </w:r>
    </w:p>
    <w:p w:rsidR="002F5DF9" w:rsidRDefault="002F5DF9" w:rsidP="002F5DF9">
      <w:pPr>
        <w:pStyle w:val="a3"/>
        <w:numPr>
          <w:ilvl w:val="0"/>
          <w:numId w:val="1"/>
        </w:numPr>
        <w:spacing w:line="480" w:lineRule="auto"/>
      </w:pPr>
      <w:r>
        <w:t>ΚΑΘΕΤΗΡΑ ΠΟΛΥΟΥΡΕΘΝΗΣ ΜΕ ΑΤΡΑΥΜΑΤΙΚΟ ΑΚΡΟ</w:t>
      </w:r>
    </w:p>
    <w:p w:rsidR="002F5DF9" w:rsidRDefault="002F5DF9" w:rsidP="002F5DF9">
      <w:pPr>
        <w:pStyle w:val="a3"/>
        <w:numPr>
          <w:ilvl w:val="0"/>
          <w:numId w:val="1"/>
        </w:numPr>
        <w:spacing w:line="480" w:lineRule="auto"/>
      </w:pPr>
      <w:r>
        <w:t>ΔΙΑΣΤΟΛΕ</w:t>
      </w:r>
      <w:r w:rsidR="008B62DF">
        <w:t>Α</w:t>
      </w:r>
      <w:r>
        <w:t>Σ</w:t>
      </w:r>
    </w:p>
    <w:p w:rsidR="002F5DF9" w:rsidRDefault="002F5DF9" w:rsidP="002F5DF9">
      <w:pPr>
        <w:pStyle w:val="a3"/>
        <w:numPr>
          <w:ilvl w:val="0"/>
          <w:numId w:val="1"/>
        </w:numPr>
        <w:spacing w:line="480" w:lineRule="auto"/>
      </w:pPr>
      <w:r>
        <w:t>ΟΔΗΓΟ ΣΥΡΜΑ ΜΕ ΔΙΑΒΑΘΜΙΣΕΙΣ ΚΑΙ ΚΑΤΑΛΛΗΛΟ ΜΗΚΟΣ</w:t>
      </w:r>
    </w:p>
    <w:p w:rsidR="002F5DF9" w:rsidRDefault="002F5DF9" w:rsidP="002F5DF9">
      <w:pPr>
        <w:pStyle w:val="a3"/>
        <w:numPr>
          <w:ilvl w:val="0"/>
          <w:numId w:val="1"/>
        </w:numPr>
        <w:spacing w:line="480" w:lineRule="auto"/>
      </w:pPr>
      <w:r>
        <w:t>ΒΕΛΟΝΑ ΕΙΣΑΓΩΓΗΣ</w:t>
      </w:r>
    </w:p>
    <w:p w:rsidR="002F5DF9" w:rsidRDefault="002F5DF9" w:rsidP="002F5DF9">
      <w:pPr>
        <w:pStyle w:val="a3"/>
        <w:numPr>
          <w:ilvl w:val="0"/>
          <w:numId w:val="1"/>
        </w:numPr>
        <w:spacing w:line="480" w:lineRule="auto"/>
      </w:pPr>
      <w:r>
        <w:t>ΚΑΘΕΤΗΡΑ ΜΕ ΣΤΕΡΕΩΤΙΚΟ ΚΑΙ ΣΦΥΓΚΤΗΡΑ</w:t>
      </w:r>
    </w:p>
    <w:p w:rsidR="002F5DF9" w:rsidRDefault="002F5DF9" w:rsidP="002F5DF9">
      <w:pPr>
        <w:pStyle w:val="a3"/>
        <w:numPr>
          <w:ilvl w:val="0"/>
          <w:numId w:val="1"/>
        </w:numPr>
        <w:spacing w:line="480" w:lineRule="auto"/>
      </w:pPr>
      <w:r>
        <w:t>ΝΑ ΕΙΝΑΙ ΚΑΤΑΛΛΗΛΟΙ ΓΙΑ ΕΣΩ ΣΦΑΓΙΤΙΔΑ ΥΠΟΚΛ</w:t>
      </w:r>
      <w:r w:rsidR="00A64B77">
        <w:t>ΗΔΙΟ ΚΑΙ ΜΗΡΙΑΙΑ ΦΛΕΒΑ ΜΗΚΟΥΣ 20</w:t>
      </w:r>
      <w:r>
        <w:t xml:space="preserve"> ΕΚ</w:t>
      </w:r>
    </w:p>
    <w:p w:rsidR="002F5DF9" w:rsidRDefault="002F5DF9" w:rsidP="002F5DF9">
      <w:pPr>
        <w:pStyle w:val="a3"/>
        <w:numPr>
          <w:ilvl w:val="0"/>
          <w:numId w:val="1"/>
        </w:numPr>
        <w:spacing w:line="480" w:lineRule="auto"/>
      </w:pPr>
      <w:r>
        <w:t>ΝΑ ΕΙΝΑΙ ΤΕΤΡΑΠΛΟΥ ΑΥΛΟΥ</w:t>
      </w:r>
    </w:p>
    <w:p w:rsidR="002F5DF9" w:rsidRDefault="002F5DF9" w:rsidP="002F5DF9">
      <w:pPr>
        <w:pStyle w:val="a3"/>
        <w:numPr>
          <w:ilvl w:val="0"/>
          <w:numId w:val="1"/>
        </w:numPr>
        <w:spacing w:line="480" w:lineRule="auto"/>
      </w:pPr>
      <w:r>
        <w:t>ΕΥΚΟΛΗ ΑΠΟΜΑΚΡΥΝΣΗ ΤΟΥ ΠΕΡΙΕΧΟΜΕΝΟΥ ΑΠΟ ΤΗΝ ΣΥΣΚΕΥΑΣΙΑ</w:t>
      </w:r>
    </w:p>
    <w:p w:rsidR="002F5DF9" w:rsidRDefault="002F5DF9" w:rsidP="002F5DF9">
      <w:pPr>
        <w:pStyle w:val="a3"/>
        <w:numPr>
          <w:ilvl w:val="0"/>
          <w:numId w:val="1"/>
        </w:numPr>
        <w:spacing w:line="480" w:lineRule="auto"/>
      </w:pPr>
      <w:r>
        <w:t>ΝΑ ΣΥΝΟΔΕΥΕΤΑΙ ΑΠΟ ΔΕΙΓΜΑ Η ΤΟΥΛΑΧΙΣΤΟΝ ΠΡΟΣΠΕΚΤΟΥΣ</w:t>
      </w:r>
    </w:p>
    <w:p w:rsidR="002F5DF9" w:rsidRPr="002F5DF9" w:rsidRDefault="002F5DF9" w:rsidP="002F5DF9">
      <w:pPr>
        <w:pStyle w:val="a3"/>
        <w:spacing w:line="480" w:lineRule="auto"/>
      </w:pPr>
    </w:p>
    <w:sectPr w:rsidR="002F5DF9" w:rsidRPr="002F5DF9" w:rsidSect="00935B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C43C8"/>
    <w:multiLevelType w:val="hybridMultilevel"/>
    <w:tmpl w:val="2D20895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F9"/>
    <w:rsid w:val="002F5DF9"/>
    <w:rsid w:val="008305EF"/>
    <w:rsid w:val="008423C0"/>
    <w:rsid w:val="008B62DF"/>
    <w:rsid w:val="00935BFB"/>
    <w:rsid w:val="00A64B77"/>
    <w:rsid w:val="00B2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6DCC-E5E2-4BED-B11F-41502492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ΧΡΥΣΑΝΘΗ ΣΤΑΜΑΤΕΛΑΤΟΥ</cp:lastModifiedBy>
  <cp:revision>2</cp:revision>
  <dcterms:created xsi:type="dcterms:W3CDTF">2026-07-29T04:50:00Z</dcterms:created>
  <dcterms:modified xsi:type="dcterms:W3CDTF">2026-07-29T04:50:00Z</dcterms:modified>
</cp:coreProperties>
</file>