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244B65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ΥΠΟΔΙΕΥΘΥΝΣΗ ΤΕΧΝΙΚΟΥ</w:t>
      </w:r>
    </w:p>
    <w:p w:rsidR="000E4297" w:rsidRPr="00E77EFD" w:rsidRDefault="00CC2519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</w:t>
      </w:r>
      <w:r w:rsidR="000E4297" w:rsidRPr="00E77EFD">
        <w:rPr>
          <w:rFonts w:ascii="Calibri" w:hAnsi="Calibri"/>
          <w:sz w:val="22"/>
          <w:szCs w:val="22"/>
          <w:lang w:val="el-GR"/>
        </w:rPr>
        <w:t xml:space="preserve">               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</w:t>
      </w:r>
      <w:r w:rsidRPr="00E77EFD">
        <w:rPr>
          <w:rFonts w:ascii="Calibri" w:hAnsi="Calibri"/>
          <w:sz w:val="22"/>
          <w:szCs w:val="22"/>
          <w:lang w:val="el-GR"/>
        </w:rPr>
        <w:t>Αριθμ.</w:t>
      </w:r>
      <w:r w:rsidR="003C648D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Πρωτ:  </w:t>
      </w:r>
      <w:r w:rsidR="00CF3C94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B37998" w:rsidRDefault="00B37998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  ------------------------</w:t>
      </w:r>
    </w:p>
    <w:p w:rsidR="003C648D" w:rsidRPr="00E77EFD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</w:t>
      </w:r>
      <w:r w:rsidR="00B37998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Κνωσού</w:t>
      </w:r>
    </w:p>
    <w:p w:rsidR="00B37998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Τ.Κ. 72100 ΑΓΙΟΣ ΝΙΚΟΛΑΟΣ</w:t>
      </w:r>
    </w:p>
    <w:p w:rsidR="003C648D" w:rsidRPr="009677CD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9677CD">
        <w:rPr>
          <w:rFonts w:ascii="Calibri" w:hAnsi="Calibri" w:cs="Arial"/>
          <w:sz w:val="22"/>
          <w:szCs w:val="22"/>
          <w:lang w:val="el-GR"/>
        </w:rPr>
        <w:tab/>
      </w:r>
    </w:p>
    <w:p w:rsidR="000E4297" w:rsidRPr="009677CD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9677CD" w:rsidRDefault="002C74E1" w:rsidP="003C648D">
      <w:pPr>
        <w:rPr>
          <w:rFonts w:ascii="Calibri" w:hAnsi="Calibri"/>
          <w:b/>
          <w:sz w:val="22"/>
          <w:szCs w:val="22"/>
          <w:lang w:val="el-GR"/>
        </w:rPr>
      </w:pPr>
      <w:r w:rsidRPr="009677CD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3C648D" w:rsidRPr="009677CD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9677CD" w:rsidRDefault="00B61A77" w:rsidP="003C648D">
      <w:pPr>
        <w:rPr>
          <w:b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140335</wp:posOffset>
                </wp:positionV>
                <wp:extent cx="2724150" cy="926465"/>
                <wp:effectExtent l="0" t="0" r="381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DFE" w:rsidRDefault="00D77DFE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2F1A1C" w:rsidRPr="00D77DFE" w:rsidRDefault="00F55350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ΠΡΟΣ :</w:t>
                            </w:r>
                            <w:r w:rsidR="00CF3C94" w:rsidRPr="00D77D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Οικονομική Υπηρεσία</w:t>
                            </w:r>
                          </w:p>
                          <w:p w:rsidR="00CF3C94" w:rsidRPr="00D77DFE" w:rsidRDefault="00CF3C94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77D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Γραφείο Προμηθειών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85pt;margin-top:11.05pt;width:214.5pt;height:7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Eg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2geqtMbV4HTvQE3P8A2sBwzdeZO088OKX3TErXlV9bqvuWEQXRZOJmcHR1xXADZ&#10;9O80g2vIzusINDS2C6WDYiBAB5YeT8yEUChs5vO8yKZgomAr81kxm8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" stroked="f">
                <v:textbox>
                  <w:txbxContent>
                    <w:p w:rsidR="00D77DFE" w:rsidRDefault="00D77DFE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2F1A1C" w:rsidRPr="00D77DFE" w:rsidRDefault="00F55350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ΠΡΟΣ :</w:t>
                      </w:r>
                      <w:r w:rsidR="00CF3C94" w:rsidRPr="00D77DFE">
                        <w:rPr>
                          <w:b/>
                          <w:sz w:val="24"/>
                          <w:szCs w:val="24"/>
                          <w:lang w:val="el-GR"/>
                        </w:rPr>
                        <w:t>Οικονομική Υπηρεσία</w:t>
                      </w:r>
                    </w:p>
                    <w:p w:rsidR="00CF3C94" w:rsidRPr="00D77DFE" w:rsidRDefault="00CF3C94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D77DFE">
                        <w:rPr>
                          <w:b/>
                          <w:sz w:val="24"/>
                          <w:szCs w:val="24"/>
                          <w:lang w:val="el-GR"/>
                        </w:rPr>
                        <w:t>Γραφείο Προμηθειών</w:t>
                      </w:r>
                    </w:p>
                  </w:txbxContent>
                </v:textbox>
              </v:shape>
            </w:pict>
          </mc:Fallback>
        </mc:AlternateContent>
      </w:r>
    </w:p>
    <w:p w:rsidR="00B37998" w:rsidRPr="009677CD" w:rsidRDefault="00B37998" w:rsidP="003C648D">
      <w:pPr>
        <w:rPr>
          <w:b/>
          <w:sz w:val="24"/>
          <w:szCs w:val="24"/>
          <w:lang w:val="el-GR"/>
        </w:rPr>
      </w:pPr>
    </w:p>
    <w:p w:rsidR="006602A1" w:rsidRPr="009677CD" w:rsidRDefault="006602A1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9677CD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9677CD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9677CD" w:rsidRDefault="002F1A1C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 w:rsidRPr="009677CD">
        <w:rPr>
          <w:rFonts w:ascii="Calibri" w:hAnsi="Calibri"/>
          <w:sz w:val="24"/>
          <w:szCs w:val="24"/>
          <w:lang w:val="el-GR"/>
        </w:rPr>
        <w:t xml:space="preserve"> </w:t>
      </w:r>
    </w:p>
    <w:p w:rsidR="00E303F6" w:rsidRPr="009677CD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953D18" w:rsidRPr="009677CD" w:rsidRDefault="00953D18" w:rsidP="002271FE">
      <w:pPr>
        <w:spacing w:line="360" w:lineRule="auto"/>
        <w:ind w:left="993" w:right="-510" w:hanging="993"/>
        <w:jc w:val="both"/>
        <w:rPr>
          <w:b/>
          <w:bCs/>
          <w:sz w:val="24"/>
          <w:szCs w:val="24"/>
          <w:lang w:val="el-GR"/>
        </w:rPr>
      </w:pPr>
    </w:p>
    <w:p w:rsidR="00CF3C94" w:rsidRPr="003755F7" w:rsidRDefault="00E303F6" w:rsidP="003755F7">
      <w:pPr>
        <w:jc w:val="both"/>
        <w:rPr>
          <w:b/>
          <w:sz w:val="32"/>
          <w:szCs w:val="32"/>
          <w:u w:val="single"/>
          <w:lang w:val="el-GR"/>
        </w:rPr>
      </w:pPr>
      <w:r w:rsidRPr="00E303F6">
        <w:rPr>
          <w:b/>
          <w:bCs/>
          <w:sz w:val="24"/>
          <w:szCs w:val="24"/>
          <w:lang w:val="el-GR"/>
        </w:rPr>
        <w:t>ΘΕΜΑ</w:t>
      </w:r>
      <w:r w:rsidRPr="00E303F6">
        <w:rPr>
          <w:bCs/>
          <w:sz w:val="24"/>
          <w:szCs w:val="24"/>
          <w:lang w:val="el-GR"/>
        </w:rPr>
        <w:t xml:space="preserve"> :</w:t>
      </w:r>
      <w:r w:rsidR="003755F7">
        <w:rPr>
          <w:bCs/>
          <w:sz w:val="24"/>
          <w:szCs w:val="24"/>
          <w:lang w:val="el-GR"/>
        </w:rPr>
        <w:t xml:space="preserve"> </w:t>
      </w:r>
      <w:r w:rsidR="00F55350">
        <w:rPr>
          <w:b/>
          <w:sz w:val="24"/>
          <w:szCs w:val="24"/>
          <w:u w:val="single"/>
          <w:lang w:val="el-GR"/>
        </w:rPr>
        <w:t>Προδιαγραφές Κλιματιστικ</w:t>
      </w:r>
      <w:r w:rsidR="003755F7">
        <w:rPr>
          <w:b/>
          <w:sz w:val="24"/>
          <w:szCs w:val="24"/>
          <w:u w:val="single"/>
          <w:lang w:val="el-GR"/>
        </w:rPr>
        <w:t>ών</w:t>
      </w:r>
      <w:r w:rsidR="00DE78CA">
        <w:rPr>
          <w:b/>
          <w:sz w:val="24"/>
          <w:szCs w:val="24"/>
          <w:u w:val="single"/>
          <w:lang w:val="el-GR"/>
        </w:rPr>
        <w:t xml:space="preserve"> </w:t>
      </w:r>
      <w:r w:rsidR="003755F7">
        <w:rPr>
          <w:b/>
          <w:sz w:val="24"/>
          <w:szCs w:val="24"/>
          <w:u w:val="single"/>
          <w:lang w:val="el-GR"/>
        </w:rPr>
        <w:t>9</w:t>
      </w:r>
      <w:r w:rsidR="003755F7" w:rsidRPr="003755F7">
        <w:rPr>
          <w:b/>
          <w:sz w:val="24"/>
          <w:szCs w:val="24"/>
          <w:u w:val="single"/>
          <w:lang w:val="el-GR"/>
        </w:rPr>
        <w:t>.</w:t>
      </w:r>
      <w:r w:rsidR="003755F7">
        <w:rPr>
          <w:b/>
          <w:sz w:val="24"/>
          <w:szCs w:val="24"/>
          <w:u w:val="single"/>
          <w:lang w:val="el-GR"/>
        </w:rPr>
        <w:t xml:space="preserve">000 </w:t>
      </w:r>
      <w:r w:rsidR="003755F7">
        <w:rPr>
          <w:b/>
          <w:sz w:val="24"/>
          <w:szCs w:val="24"/>
          <w:u w:val="single"/>
        </w:rPr>
        <w:t>btu</w:t>
      </w:r>
    </w:p>
    <w:p w:rsidR="00CF3C94" w:rsidRPr="00CF3C94" w:rsidRDefault="00CF3C94" w:rsidP="00CF3C94">
      <w:pPr>
        <w:jc w:val="center"/>
        <w:rPr>
          <w:b/>
          <w:sz w:val="32"/>
          <w:szCs w:val="32"/>
          <w:u w:val="single"/>
          <w:lang w:val="el-GR"/>
        </w:rPr>
      </w:pPr>
    </w:p>
    <w:p w:rsidR="00CF3C94" w:rsidRPr="00DF7801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Calibri"/>
          <w:sz w:val="24"/>
          <w:szCs w:val="24"/>
        </w:rPr>
      </w:pPr>
      <w:r w:rsidRPr="00DF7801">
        <w:rPr>
          <w:rFonts w:eastAsia="Calibri"/>
          <w:sz w:val="24"/>
          <w:szCs w:val="24"/>
        </w:rPr>
        <w:t>Να είναι σύγχρονης τεχνολογίας.</w:t>
      </w:r>
    </w:p>
    <w:p w:rsidR="00CF3C94" w:rsidRPr="00DF7801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DF7801">
        <w:rPr>
          <w:rFonts w:eastAsia="Calibri"/>
          <w:color w:val="000000"/>
          <w:sz w:val="24"/>
          <w:szCs w:val="24"/>
        </w:rPr>
        <w:t>Να είναι τεχνολογίας inverter.</w:t>
      </w:r>
    </w:p>
    <w:p w:rsidR="00CF3C94" w:rsidRPr="00DF7801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DF7801">
        <w:rPr>
          <w:rFonts w:eastAsia="Calibri"/>
          <w:color w:val="000000"/>
          <w:sz w:val="24"/>
          <w:szCs w:val="24"/>
        </w:rPr>
        <w:t>Να είναι επιτοίχιο.</w:t>
      </w:r>
    </w:p>
    <w:p w:rsidR="00CF3C94" w:rsidRPr="00CF3C94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el-GR"/>
        </w:rPr>
      </w:pPr>
      <w:r w:rsidRPr="00CF3C94">
        <w:rPr>
          <w:rFonts w:eastAsia="Calibri"/>
          <w:color w:val="000000"/>
          <w:sz w:val="24"/>
          <w:szCs w:val="24"/>
          <w:lang w:val="el-GR"/>
        </w:rPr>
        <w:t>Να έχει απόδοση</w:t>
      </w:r>
      <w:r w:rsidRPr="00DF7801">
        <w:rPr>
          <w:rFonts w:eastAsia="Calibri"/>
          <w:color w:val="000000"/>
          <w:sz w:val="24"/>
          <w:szCs w:val="24"/>
          <w:lang w:val="el-GR"/>
        </w:rPr>
        <w:t xml:space="preserve"> 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ψύξης </w:t>
      </w:r>
      <w:r w:rsidR="003378DC">
        <w:rPr>
          <w:rFonts w:eastAsia="Calibri"/>
          <w:color w:val="000000"/>
          <w:sz w:val="24"/>
          <w:szCs w:val="24"/>
          <w:lang w:val="el-GR"/>
        </w:rPr>
        <w:t xml:space="preserve"> περίπου </w:t>
      </w:r>
      <w:r w:rsidR="00DE78CA">
        <w:rPr>
          <w:rFonts w:eastAsia="Calibri"/>
          <w:color w:val="000000"/>
          <w:sz w:val="24"/>
          <w:szCs w:val="24"/>
          <w:lang w:val="el-GR"/>
        </w:rPr>
        <w:t>9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.000 </w:t>
      </w:r>
      <w:r w:rsidRPr="00DF7801">
        <w:rPr>
          <w:rFonts w:eastAsia="Calibri"/>
          <w:color w:val="000000"/>
          <w:sz w:val="24"/>
          <w:szCs w:val="24"/>
        </w:rPr>
        <w:t>BTU</w:t>
      </w:r>
      <w:r w:rsidR="003755F7" w:rsidRPr="003755F7">
        <w:rPr>
          <w:rFonts w:eastAsia="Calibri"/>
          <w:color w:val="000000"/>
          <w:sz w:val="24"/>
          <w:szCs w:val="24"/>
          <w:lang w:val="el-GR"/>
        </w:rPr>
        <w:t xml:space="preserve"> </w:t>
      </w:r>
    </w:p>
    <w:p w:rsidR="00CF3C94" w:rsidRPr="00CF3C94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el-GR"/>
        </w:rPr>
      </w:pPr>
      <w:r w:rsidRPr="00CF3C94">
        <w:rPr>
          <w:rFonts w:eastAsia="Calibri"/>
          <w:color w:val="000000"/>
          <w:sz w:val="24"/>
          <w:szCs w:val="24"/>
          <w:lang w:val="el-GR"/>
        </w:rPr>
        <w:t>Να λειτουργεί με τη χρήση οικολογικού ψυκτικού υγρού</w:t>
      </w:r>
      <w:r w:rsidR="00B44FAE" w:rsidRPr="00ED10C5">
        <w:rPr>
          <w:rFonts w:eastAsia="Calibri"/>
          <w:color w:val="000000"/>
          <w:sz w:val="24"/>
          <w:szCs w:val="24"/>
          <w:lang w:val="el-GR"/>
        </w:rPr>
        <w:t xml:space="preserve"> </w:t>
      </w:r>
      <w:r w:rsidR="00B44FAE">
        <w:rPr>
          <w:rFonts w:eastAsia="Calibri"/>
          <w:color w:val="000000"/>
          <w:sz w:val="24"/>
          <w:szCs w:val="24"/>
        </w:rPr>
        <w:t>R</w:t>
      </w:r>
      <w:r w:rsidR="00B44FAE" w:rsidRPr="00ED10C5">
        <w:rPr>
          <w:rFonts w:eastAsia="Calibri"/>
          <w:color w:val="000000"/>
          <w:sz w:val="24"/>
          <w:szCs w:val="24"/>
          <w:lang w:val="el-GR"/>
        </w:rPr>
        <w:t>32</w:t>
      </w:r>
      <w:r w:rsidRPr="00CF3C94">
        <w:rPr>
          <w:rFonts w:eastAsia="Calibri"/>
          <w:color w:val="000000"/>
          <w:sz w:val="24"/>
          <w:szCs w:val="24"/>
          <w:lang w:val="el-GR"/>
        </w:rPr>
        <w:t>.</w:t>
      </w:r>
    </w:p>
    <w:p w:rsidR="00CF3C94" w:rsidRPr="0069007A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el-GR"/>
        </w:rPr>
      </w:pPr>
      <w:r w:rsidRPr="003378DC">
        <w:rPr>
          <w:rFonts w:eastAsia="Calibri"/>
          <w:color w:val="000000"/>
          <w:sz w:val="24"/>
          <w:szCs w:val="24"/>
          <w:lang w:val="el-GR"/>
        </w:rPr>
        <w:t xml:space="preserve">Να διαθέτει χαμηλά επίπεδα θορύβου. </w:t>
      </w:r>
    </w:p>
    <w:p w:rsidR="00CF3C94" w:rsidRPr="00CF3C94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el-GR"/>
        </w:rPr>
      </w:pPr>
      <w:r w:rsidRPr="00CF3C94">
        <w:rPr>
          <w:rFonts w:eastAsia="Calibri"/>
          <w:color w:val="000000"/>
          <w:sz w:val="24"/>
          <w:szCs w:val="24"/>
          <w:lang w:val="el-GR"/>
        </w:rPr>
        <w:t xml:space="preserve">Να </w:t>
      </w:r>
      <w:r w:rsidR="003378DC">
        <w:rPr>
          <w:rFonts w:eastAsia="Calibri"/>
          <w:color w:val="000000"/>
          <w:sz w:val="24"/>
          <w:szCs w:val="24"/>
          <w:lang w:val="el-GR"/>
        </w:rPr>
        <w:t xml:space="preserve">είναι 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 ενεργειακή</w:t>
      </w:r>
      <w:r w:rsidR="003378DC">
        <w:rPr>
          <w:rFonts w:eastAsia="Calibri"/>
          <w:color w:val="000000"/>
          <w:sz w:val="24"/>
          <w:szCs w:val="24"/>
          <w:lang w:val="el-GR"/>
        </w:rPr>
        <w:t>ς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 κλάση</w:t>
      </w:r>
      <w:r w:rsidR="003378DC">
        <w:rPr>
          <w:rFonts w:eastAsia="Calibri"/>
          <w:color w:val="000000"/>
          <w:sz w:val="24"/>
          <w:szCs w:val="24"/>
          <w:lang w:val="el-GR"/>
        </w:rPr>
        <w:t>ς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 (ψύξη)</w:t>
      </w:r>
      <w:r w:rsidR="003378DC">
        <w:rPr>
          <w:rFonts w:eastAsia="Calibri"/>
          <w:color w:val="000000"/>
          <w:sz w:val="24"/>
          <w:szCs w:val="24"/>
          <w:lang w:val="el-GR"/>
        </w:rPr>
        <w:t xml:space="preserve"> τουλάχιστον </w:t>
      </w:r>
      <w:r w:rsidRPr="00CF3C94">
        <w:rPr>
          <w:rFonts w:eastAsia="Calibri"/>
          <w:color w:val="000000"/>
          <w:sz w:val="24"/>
          <w:szCs w:val="24"/>
          <w:lang w:val="el-GR"/>
        </w:rPr>
        <w:t xml:space="preserve"> Α++.</w:t>
      </w:r>
    </w:p>
    <w:p w:rsidR="00CF3C94" w:rsidRPr="00CF3C94" w:rsidRDefault="00CF3C94" w:rsidP="00CF3C9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el-GR"/>
        </w:rPr>
      </w:pPr>
      <w:r w:rsidRPr="00CF3C94">
        <w:rPr>
          <w:rFonts w:eastAsia="Calibri"/>
          <w:color w:val="000000"/>
          <w:sz w:val="24"/>
          <w:szCs w:val="24"/>
          <w:lang w:val="el-GR"/>
        </w:rPr>
        <w:t xml:space="preserve"> Τροφοδοσία ρεύματος 220-240</w:t>
      </w:r>
      <w:r w:rsidRPr="00DF7801">
        <w:rPr>
          <w:rFonts w:eastAsia="Calibri"/>
          <w:color w:val="000000"/>
          <w:sz w:val="24"/>
          <w:szCs w:val="24"/>
        </w:rPr>
        <w:t>V</w:t>
      </w:r>
      <w:r w:rsidRPr="00CF3C94">
        <w:rPr>
          <w:rFonts w:eastAsia="Calibri"/>
          <w:color w:val="000000"/>
          <w:sz w:val="24"/>
          <w:szCs w:val="24"/>
          <w:lang w:val="el-GR"/>
        </w:rPr>
        <w:t>~/50</w:t>
      </w:r>
      <w:r w:rsidRPr="00DF7801">
        <w:rPr>
          <w:rFonts w:eastAsia="Calibri"/>
          <w:color w:val="000000"/>
          <w:sz w:val="24"/>
          <w:szCs w:val="24"/>
        </w:rPr>
        <w:t>Hz</w:t>
      </w:r>
      <w:r w:rsidRPr="00CF3C94">
        <w:rPr>
          <w:rFonts w:eastAsia="Calibri"/>
          <w:color w:val="000000"/>
          <w:sz w:val="24"/>
          <w:szCs w:val="24"/>
          <w:lang w:val="el-GR"/>
        </w:rPr>
        <w:t>/1</w:t>
      </w:r>
      <w:r w:rsidRPr="00DF7801">
        <w:rPr>
          <w:rFonts w:eastAsia="Calibri"/>
          <w:color w:val="000000"/>
          <w:sz w:val="24"/>
          <w:szCs w:val="24"/>
        </w:rPr>
        <w:t>Phase</w:t>
      </w:r>
      <w:r w:rsidRPr="00CF3C94">
        <w:rPr>
          <w:rFonts w:eastAsia="Calibri"/>
          <w:color w:val="000000"/>
          <w:sz w:val="24"/>
          <w:szCs w:val="24"/>
          <w:lang w:val="el-GR"/>
        </w:rPr>
        <w:t>.</w:t>
      </w:r>
    </w:p>
    <w:p w:rsidR="00CF3C94" w:rsidRPr="00CF3C94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>Να πληροί όλους τους κανονισμούς ασφαλείας και κατασκευής για εξοπλισμό της Ευρωπαϊκής Ένωσης.</w:t>
      </w:r>
    </w:p>
    <w:p w:rsidR="00CF3C94" w:rsidRPr="00CF3C94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rFonts w:eastAsia="Calibri"/>
          <w:sz w:val="24"/>
          <w:szCs w:val="24"/>
          <w:lang w:val="el-GR"/>
        </w:rPr>
        <w:t>Να παραδοθεί με όλα τα εξαρτήματα που περιγράφονται στις τεχνικές προδιαγραφές, για την πλήρη λειτουργία του και το εγχειρίδιο και το τεχνικό εγχειρίδιο.</w:t>
      </w:r>
    </w:p>
    <w:p w:rsidR="00CF3C94" w:rsidRPr="00DF7801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 xml:space="preserve">Να υπάρχει υπεύθυνο </w:t>
      </w:r>
      <w:r w:rsidRPr="00DF7801">
        <w:rPr>
          <w:sz w:val="24"/>
          <w:szCs w:val="24"/>
        </w:rPr>
        <w:t>SERVICE</w:t>
      </w:r>
      <w:r w:rsidRPr="00CF3C94">
        <w:rPr>
          <w:sz w:val="24"/>
          <w:szCs w:val="24"/>
          <w:lang w:val="el-GR"/>
        </w:rPr>
        <w:t xml:space="preserve"> από την προμηθεύτρια εταιρία, και επάρκεια εξαρτημάτων, ανταλλακτικών και αναλώσιμων για τουλάχιστον δέκα (10) χρόνια. </w:t>
      </w:r>
    </w:p>
    <w:p w:rsidR="00CF3C94" w:rsidRPr="00CF3C94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 xml:space="preserve">Να διαθέτει πιστοποίηση </w:t>
      </w:r>
      <w:r w:rsidRPr="00DF7801">
        <w:rPr>
          <w:sz w:val="24"/>
          <w:szCs w:val="24"/>
        </w:rPr>
        <w:t>CE</w:t>
      </w:r>
      <w:r w:rsidRPr="00CF3C94">
        <w:rPr>
          <w:sz w:val="24"/>
          <w:szCs w:val="24"/>
          <w:lang w:val="el-GR"/>
        </w:rPr>
        <w:t xml:space="preserve"> </w:t>
      </w:r>
      <w:r w:rsidRPr="00DF7801">
        <w:rPr>
          <w:sz w:val="24"/>
          <w:szCs w:val="24"/>
        </w:rPr>
        <w:t>mark</w:t>
      </w:r>
      <w:r w:rsidRPr="00CF3C94">
        <w:rPr>
          <w:sz w:val="24"/>
          <w:szCs w:val="24"/>
          <w:lang w:val="el-GR"/>
        </w:rPr>
        <w:t xml:space="preserve">. </w:t>
      </w:r>
    </w:p>
    <w:p w:rsidR="00CF3C94" w:rsidRPr="00CF3C94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 xml:space="preserve">Η κατασκευάστρια </w:t>
      </w:r>
      <w:r>
        <w:rPr>
          <w:sz w:val="24"/>
          <w:szCs w:val="24"/>
          <w:lang w:val="el-GR"/>
        </w:rPr>
        <w:t xml:space="preserve"> </w:t>
      </w:r>
      <w:r w:rsidRPr="00CF3C94">
        <w:rPr>
          <w:sz w:val="24"/>
          <w:szCs w:val="24"/>
          <w:lang w:val="el-GR"/>
        </w:rPr>
        <w:t>εταιρία να είναι πιστοποιημέν</w:t>
      </w:r>
      <w:r w:rsidR="00475753">
        <w:rPr>
          <w:sz w:val="24"/>
          <w:szCs w:val="24"/>
          <w:lang w:val="el-GR"/>
        </w:rPr>
        <w:t>η</w:t>
      </w:r>
      <w:r w:rsidRPr="00CF3C94">
        <w:rPr>
          <w:sz w:val="24"/>
          <w:szCs w:val="24"/>
          <w:lang w:val="el-GR"/>
        </w:rPr>
        <w:t xml:space="preserve"> κατά </w:t>
      </w:r>
      <w:r w:rsidRPr="00DF7801">
        <w:rPr>
          <w:sz w:val="24"/>
          <w:szCs w:val="24"/>
        </w:rPr>
        <w:t>ISO</w:t>
      </w:r>
      <w:r w:rsidRPr="00CF3C94">
        <w:rPr>
          <w:sz w:val="24"/>
          <w:szCs w:val="24"/>
          <w:lang w:val="el-GR"/>
        </w:rPr>
        <w:t xml:space="preserve"> 9001.</w:t>
      </w:r>
    </w:p>
    <w:p w:rsidR="00CF3C94" w:rsidRDefault="00CF3C94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>Να έχει εγγύηση καλής λειτουργίας με διάρκεια τουλάχιστον</w:t>
      </w:r>
      <w:r>
        <w:rPr>
          <w:sz w:val="24"/>
          <w:szCs w:val="24"/>
          <w:lang w:val="el-GR"/>
        </w:rPr>
        <w:t xml:space="preserve"> </w:t>
      </w:r>
      <w:r w:rsidR="00AD707A">
        <w:rPr>
          <w:sz w:val="24"/>
          <w:szCs w:val="24"/>
          <w:lang w:val="el-GR"/>
        </w:rPr>
        <w:t>τρία</w:t>
      </w:r>
      <w:r w:rsidR="00EF4A42">
        <w:rPr>
          <w:sz w:val="24"/>
          <w:szCs w:val="24"/>
          <w:lang w:val="el-GR"/>
        </w:rPr>
        <w:t xml:space="preserve"> </w:t>
      </w:r>
      <w:r w:rsidRPr="00CF3C94">
        <w:rPr>
          <w:sz w:val="24"/>
          <w:szCs w:val="24"/>
          <w:lang w:val="el-GR"/>
        </w:rPr>
        <w:t>(</w:t>
      </w:r>
      <w:r w:rsidR="00AD707A">
        <w:rPr>
          <w:sz w:val="24"/>
          <w:szCs w:val="24"/>
          <w:lang w:val="el-GR"/>
        </w:rPr>
        <w:t>3</w:t>
      </w:r>
      <w:r w:rsidRPr="00CF3C94">
        <w:rPr>
          <w:sz w:val="24"/>
          <w:szCs w:val="24"/>
          <w:lang w:val="el-GR"/>
        </w:rPr>
        <w:t>) έτη.</w:t>
      </w:r>
    </w:p>
    <w:p w:rsidR="003755F7" w:rsidRPr="00CF3C94" w:rsidRDefault="003755F7" w:rsidP="00CF3C94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Να διαθέτει ενσωματωμένο </w:t>
      </w:r>
      <w:r>
        <w:rPr>
          <w:sz w:val="24"/>
          <w:szCs w:val="24"/>
        </w:rPr>
        <w:t>wifi</w:t>
      </w:r>
      <w:r>
        <w:rPr>
          <w:sz w:val="24"/>
          <w:szCs w:val="24"/>
          <w:lang w:val="el-GR"/>
        </w:rPr>
        <w:t xml:space="preserve"> και όλες οι ρυθμίσεις να μπορούν να γίνουν και μέσω εφαρμογής από </w:t>
      </w:r>
      <w:r w:rsidRPr="003755F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έξυπνη συσκευή  </w:t>
      </w:r>
      <w:r w:rsidRPr="003755F7">
        <w:rPr>
          <w:sz w:val="24"/>
          <w:szCs w:val="24"/>
          <w:lang w:val="el-GR"/>
        </w:rPr>
        <w:t>(</w:t>
      </w:r>
      <w:r>
        <w:rPr>
          <w:sz w:val="24"/>
          <w:szCs w:val="24"/>
        </w:rPr>
        <w:t>smartphone</w:t>
      </w:r>
      <w:r w:rsidRPr="003755F7">
        <w:rPr>
          <w:sz w:val="24"/>
          <w:szCs w:val="24"/>
          <w:lang w:val="el-GR"/>
        </w:rPr>
        <w:t xml:space="preserve">/ </w:t>
      </w:r>
      <w:r>
        <w:rPr>
          <w:sz w:val="24"/>
          <w:szCs w:val="24"/>
        </w:rPr>
        <w:t>tablet</w:t>
      </w:r>
      <w:r w:rsidRPr="003755F7">
        <w:rPr>
          <w:sz w:val="24"/>
          <w:szCs w:val="24"/>
          <w:lang w:val="el-GR"/>
        </w:rPr>
        <w:t xml:space="preserve">/ </w:t>
      </w:r>
      <w:r>
        <w:rPr>
          <w:sz w:val="24"/>
          <w:szCs w:val="24"/>
          <w:lang w:val="el-GR"/>
        </w:rPr>
        <w:t>κλπ</w:t>
      </w:r>
      <w:r w:rsidRPr="003755F7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 xml:space="preserve">.  </w:t>
      </w:r>
    </w:p>
    <w:p w:rsidR="003378DC" w:rsidRDefault="003378DC" w:rsidP="003378DC">
      <w:pPr>
        <w:pStyle w:val="aa"/>
        <w:numPr>
          <w:ilvl w:val="0"/>
          <w:numId w:val="12"/>
        </w:numPr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 xml:space="preserve">Επιπλέον δυνατότητες της συσκευής να αναφερθούν προς θετική αξιολόγηση. </w:t>
      </w:r>
    </w:p>
    <w:p w:rsidR="000F1BD6" w:rsidRPr="000F1BD6" w:rsidRDefault="000F1BD6" w:rsidP="000F1BD6">
      <w:pPr>
        <w:rPr>
          <w:sz w:val="24"/>
          <w:szCs w:val="24"/>
          <w:lang w:val="el-GR"/>
        </w:rPr>
      </w:pPr>
    </w:p>
    <w:p w:rsidR="000F1BD6" w:rsidRDefault="000C14CB" w:rsidP="000F1BD6">
      <w:pPr>
        <w:ind w:firstLine="360"/>
        <w:rPr>
          <w:b/>
          <w:sz w:val="24"/>
          <w:szCs w:val="24"/>
          <w:lang w:val="el-GR"/>
        </w:rPr>
      </w:pPr>
      <w:r w:rsidRPr="000F1BD6">
        <w:rPr>
          <w:b/>
          <w:sz w:val="24"/>
          <w:szCs w:val="24"/>
          <w:lang w:val="el-GR"/>
        </w:rPr>
        <w:t xml:space="preserve">Η προμήθεια θα </w:t>
      </w:r>
      <w:r w:rsidR="00853D80" w:rsidRPr="000F1BD6">
        <w:rPr>
          <w:b/>
          <w:sz w:val="24"/>
          <w:szCs w:val="24"/>
          <w:lang w:val="el-GR"/>
        </w:rPr>
        <w:t>συνοδεύε</w:t>
      </w:r>
      <w:r w:rsidR="00853D80">
        <w:rPr>
          <w:b/>
          <w:sz w:val="24"/>
          <w:szCs w:val="24"/>
          <w:lang w:val="el-GR"/>
        </w:rPr>
        <w:t xml:space="preserve">ται και από την </w:t>
      </w:r>
      <w:r w:rsidR="00C12738" w:rsidRPr="000F1BD6">
        <w:rPr>
          <w:b/>
          <w:sz w:val="24"/>
          <w:szCs w:val="24"/>
          <w:lang w:val="el-GR"/>
        </w:rPr>
        <w:t xml:space="preserve">εγκατάσταση </w:t>
      </w:r>
      <w:r w:rsidRPr="000F1BD6">
        <w:rPr>
          <w:b/>
          <w:sz w:val="24"/>
          <w:szCs w:val="24"/>
          <w:lang w:val="el-GR"/>
        </w:rPr>
        <w:t>του</w:t>
      </w:r>
      <w:r w:rsidR="00DE78CA" w:rsidRPr="000F1BD6">
        <w:rPr>
          <w:b/>
          <w:sz w:val="24"/>
          <w:szCs w:val="24"/>
          <w:lang w:val="el-GR"/>
        </w:rPr>
        <w:t xml:space="preserve"> νέου</w:t>
      </w:r>
      <w:r w:rsidRPr="000F1BD6">
        <w:rPr>
          <w:b/>
          <w:sz w:val="24"/>
          <w:szCs w:val="24"/>
          <w:lang w:val="el-GR"/>
        </w:rPr>
        <w:t xml:space="preserve"> μηχανήματος</w:t>
      </w:r>
      <w:r w:rsidR="00475753" w:rsidRPr="000F1BD6">
        <w:rPr>
          <w:b/>
          <w:sz w:val="24"/>
          <w:szCs w:val="24"/>
          <w:lang w:val="el-GR"/>
        </w:rPr>
        <w:t>.</w:t>
      </w:r>
      <w:r w:rsidR="00D027D8" w:rsidRPr="000F1BD6">
        <w:rPr>
          <w:b/>
          <w:sz w:val="24"/>
          <w:szCs w:val="24"/>
          <w:lang w:val="el-GR"/>
        </w:rPr>
        <w:t xml:space="preserve"> </w:t>
      </w:r>
    </w:p>
    <w:p w:rsidR="00CF3C94" w:rsidRPr="000F1BD6" w:rsidRDefault="000F1BD6" w:rsidP="00853D80">
      <w:pPr>
        <w:ind w:firstLine="360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Για την εγκατάσταση θα </w:t>
      </w:r>
      <w:r w:rsidR="00E609BF">
        <w:rPr>
          <w:b/>
          <w:sz w:val="24"/>
          <w:szCs w:val="24"/>
          <w:lang w:val="el-GR"/>
        </w:rPr>
        <w:t>απαιτηθούν</w:t>
      </w:r>
      <w:r>
        <w:rPr>
          <w:b/>
          <w:sz w:val="24"/>
          <w:szCs w:val="24"/>
          <w:lang w:val="el-GR"/>
        </w:rPr>
        <w:t xml:space="preserve"> </w:t>
      </w:r>
      <w:r w:rsidR="00853D80">
        <w:rPr>
          <w:b/>
          <w:sz w:val="24"/>
          <w:szCs w:val="24"/>
          <w:lang w:val="el-GR"/>
        </w:rPr>
        <w:t>έως 5</w:t>
      </w:r>
      <w:r>
        <w:rPr>
          <w:b/>
          <w:sz w:val="24"/>
          <w:szCs w:val="24"/>
          <w:lang w:val="el-GR"/>
        </w:rPr>
        <w:t xml:space="preserve"> </w:t>
      </w:r>
      <w:r w:rsidR="00E609BF">
        <w:rPr>
          <w:b/>
          <w:sz w:val="24"/>
          <w:szCs w:val="24"/>
          <w:lang w:val="el-GR"/>
        </w:rPr>
        <w:t>μέτρα</w:t>
      </w:r>
      <w:r w:rsidR="00853D80">
        <w:rPr>
          <w:b/>
          <w:sz w:val="24"/>
          <w:szCs w:val="24"/>
          <w:lang w:val="el-GR"/>
        </w:rPr>
        <w:t xml:space="preserve"> σωληνώσεων. Όλα τα υλικά και εξαρτήματα που απαιτούνται για την σύνδεση καθώς η βάση του εξωτερικού μηχανήματος επιβαρύνουν τον ανάδοχο.</w:t>
      </w:r>
    </w:p>
    <w:p w:rsidR="00DE78CA" w:rsidRDefault="00DE78CA" w:rsidP="00DE78CA">
      <w:pPr>
        <w:pStyle w:val="aa"/>
        <w:ind w:left="360"/>
        <w:rPr>
          <w:sz w:val="24"/>
          <w:szCs w:val="24"/>
          <w:lang w:val="el-GR"/>
        </w:rPr>
      </w:pPr>
    </w:p>
    <w:p w:rsidR="009677CD" w:rsidRDefault="009677CD" w:rsidP="009677CD">
      <w:pPr>
        <w:pStyle w:val="aa"/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κλιματιστικό θα πρέπει να πληροί τις προϋποθέσεις του εθνικού σχεδίου δράσης για την προώθηση των Πράσινων Δημοσίων Συμβάσεων. Τα ελάχιστα πράσινα κριτήρια φαίνονται στον παρακάτω πίνακα.</w:t>
      </w:r>
    </w:p>
    <w:p w:rsidR="009677CD" w:rsidRDefault="009677CD" w:rsidP="009677CD">
      <w:pPr>
        <w:pStyle w:val="aa"/>
        <w:ind w:left="360"/>
        <w:jc w:val="both"/>
        <w:rPr>
          <w:sz w:val="24"/>
          <w:szCs w:val="24"/>
          <w:lang w:val="el-GR"/>
        </w:rPr>
      </w:pPr>
    </w:p>
    <w:p w:rsidR="009677CD" w:rsidRDefault="009677CD" w:rsidP="009677CD">
      <w:pPr>
        <w:pStyle w:val="aa"/>
        <w:ind w:left="360"/>
        <w:jc w:val="both"/>
        <w:rPr>
          <w:sz w:val="24"/>
          <w:szCs w:val="24"/>
          <w:lang w:val="el-GR"/>
        </w:rPr>
      </w:pPr>
    </w:p>
    <w:p w:rsidR="009677CD" w:rsidRDefault="009677CD" w:rsidP="009677CD">
      <w:pPr>
        <w:pStyle w:val="aa"/>
        <w:ind w:left="360"/>
        <w:jc w:val="both"/>
        <w:rPr>
          <w:sz w:val="24"/>
          <w:szCs w:val="24"/>
          <w:lang w:val="el-GR"/>
        </w:rPr>
      </w:pPr>
    </w:p>
    <w:p w:rsidR="00A10DA6" w:rsidRDefault="00A10DA6" w:rsidP="009677CD">
      <w:pPr>
        <w:pStyle w:val="aa"/>
        <w:ind w:left="360"/>
        <w:jc w:val="both"/>
        <w:rPr>
          <w:sz w:val="24"/>
          <w:szCs w:val="24"/>
          <w:lang w:val="el-GR"/>
        </w:rPr>
      </w:pPr>
    </w:p>
    <w:p w:rsidR="00A10DA6" w:rsidRDefault="00A10DA6" w:rsidP="009677CD">
      <w:pPr>
        <w:pStyle w:val="aa"/>
        <w:ind w:left="360"/>
        <w:jc w:val="both"/>
        <w:rPr>
          <w:sz w:val="24"/>
          <w:szCs w:val="24"/>
          <w:lang w:val="el-GR"/>
        </w:rPr>
      </w:pPr>
    </w:p>
    <w:p w:rsidR="009677CD" w:rsidRDefault="00B61A77" w:rsidP="009677CD">
      <w:pPr>
        <w:pStyle w:val="aa"/>
        <w:ind w:left="36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inline distT="0" distB="0" distL="0" distR="0">
            <wp:extent cx="5753100" cy="5836920"/>
            <wp:effectExtent l="0" t="0" r="0" b="0"/>
            <wp:docPr id="2" name="Εικόνα 1" descr="κλιματιστικα πρασινες συμβασει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λιματιστικα πρασινες συμβασει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CD" w:rsidRDefault="009677CD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Default="00A10DA6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Default="00A10DA6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Default="00A10DA6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Default="00A10DA6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Default="00A10DA6" w:rsidP="00DE78CA">
      <w:pPr>
        <w:pStyle w:val="aa"/>
        <w:ind w:left="360"/>
        <w:rPr>
          <w:sz w:val="24"/>
          <w:szCs w:val="24"/>
          <w:lang w:val="el-GR"/>
        </w:rPr>
      </w:pPr>
    </w:p>
    <w:p w:rsidR="00A10DA6" w:rsidRPr="00DE78CA" w:rsidRDefault="00A10DA6" w:rsidP="00A10DA6">
      <w:pPr>
        <w:pStyle w:val="aa"/>
        <w:ind w:left="360"/>
        <w:jc w:val="right"/>
        <w:rPr>
          <w:sz w:val="24"/>
          <w:szCs w:val="24"/>
          <w:lang w:val="el-GR"/>
        </w:rPr>
      </w:pPr>
    </w:p>
    <w:p w:rsidR="00CF3C94" w:rsidRPr="00CF3C94" w:rsidRDefault="00CF3C94" w:rsidP="00A10DA6">
      <w:pPr>
        <w:ind w:left="5760" w:firstLine="360"/>
        <w:jc w:val="center"/>
        <w:rPr>
          <w:sz w:val="24"/>
          <w:szCs w:val="24"/>
          <w:lang w:val="el-GR"/>
        </w:rPr>
      </w:pPr>
      <w:r w:rsidRPr="00CF3C94">
        <w:rPr>
          <w:sz w:val="24"/>
          <w:szCs w:val="24"/>
          <w:lang w:val="el-GR"/>
        </w:rPr>
        <w:t xml:space="preserve">Ο </w:t>
      </w:r>
      <w:r w:rsidR="00475753">
        <w:rPr>
          <w:sz w:val="24"/>
          <w:szCs w:val="24"/>
          <w:lang w:val="el-GR"/>
        </w:rPr>
        <w:t>Συντάξας</w:t>
      </w:r>
    </w:p>
    <w:p w:rsidR="00CF3C94" w:rsidRDefault="00CF3C94" w:rsidP="00CF3C94">
      <w:pPr>
        <w:ind w:left="360"/>
        <w:rPr>
          <w:sz w:val="24"/>
          <w:szCs w:val="24"/>
          <w:lang w:val="el-GR"/>
        </w:rPr>
      </w:pPr>
    </w:p>
    <w:p w:rsidR="00CF3C94" w:rsidRDefault="00A10DA6" w:rsidP="00A10DA6">
      <w:pPr>
        <w:tabs>
          <w:tab w:val="left" w:pos="7213"/>
        </w:tabs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CF3C94" w:rsidRPr="00CF3C94" w:rsidRDefault="00F55350" w:rsidP="00A10DA6">
      <w:pPr>
        <w:ind w:left="6120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Κουτσάκης Αθανάσιος</w:t>
      </w:r>
    </w:p>
    <w:p w:rsidR="00D64C1D" w:rsidRDefault="00F55350" w:rsidP="00A10DA6">
      <w:pPr>
        <w:ind w:left="360"/>
        <w:jc w:val="right"/>
        <w:rPr>
          <w:rFonts w:ascii="Calibri" w:hAnsi="Calibri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Ηλεκτρολό</w:t>
      </w:r>
      <w:r w:rsidRPr="00CF3C94">
        <w:rPr>
          <w:sz w:val="24"/>
          <w:szCs w:val="24"/>
          <w:lang w:val="el-GR"/>
        </w:rPr>
        <w:t>γος</w:t>
      </w:r>
      <w:r>
        <w:rPr>
          <w:sz w:val="24"/>
          <w:szCs w:val="24"/>
          <w:lang w:val="el-GR"/>
        </w:rPr>
        <w:t xml:space="preserve"> Μηχανικός ΤΕ</w:t>
      </w:r>
    </w:p>
    <w:sectPr w:rsidR="00D64C1D" w:rsidSect="00C12738">
      <w:footerReference w:type="even" r:id="rId10"/>
      <w:footerReference w:type="default" r:id="rId11"/>
      <w:pgSz w:w="11907" w:h="16840"/>
      <w:pgMar w:top="851" w:right="170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EC" w:rsidRDefault="00B847EC">
      <w:r>
        <w:separator/>
      </w:r>
    </w:p>
  </w:endnote>
  <w:endnote w:type="continuationSeparator" w:id="0">
    <w:p w:rsidR="00B847EC" w:rsidRDefault="00B8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2306CF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2306CF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56B2">
      <w:rPr>
        <w:rStyle w:val="a6"/>
        <w:noProof/>
      </w:rPr>
      <w:t>1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EC" w:rsidRDefault="00B847EC">
      <w:r>
        <w:separator/>
      </w:r>
    </w:p>
  </w:footnote>
  <w:footnote w:type="continuationSeparator" w:id="0">
    <w:p w:rsidR="00B847EC" w:rsidRDefault="00B8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 w15:restartNumberingAfterBreak="0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num w:numId="1">
    <w:abstractNumId w:val="10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11C5E"/>
    <w:rsid w:val="00013A07"/>
    <w:rsid w:val="000224AE"/>
    <w:rsid w:val="000321C7"/>
    <w:rsid w:val="00047B31"/>
    <w:rsid w:val="000756A0"/>
    <w:rsid w:val="00076119"/>
    <w:rsid w:val="00080193"/>
    <w:rsid w:val="000811E7"/>
    <w:rsid w:val="00083C6C"/>
    <w:rsid w:val="000C069E"/>
    <w:rsid w:val="000C14CB"/>
    <w:rsid w:val="000C4A8A"/>
    <w:rsid w:val="000C723C"/>
    <w:rsid w:val="000D54D3"/>
    <w:rsid w:val="000D6271"/>
    <w:rsid w:val="000E3703"/>
    <w:rsid w:val="000E4297"/>
    <w:rsid w:val="000E70BD"/>
    <w:rsid w:val="000F1BD6"/>
    <w:rsid w:val="000F20FA"/>
    <w:rsid w:val="000F5875"/>
    <w:rsid w:val="000F5975"/>
    <w:rsid w:val="001166F8"/>
    <w:rsid w:val="001303E7"/>
    <w:rsid w:val="00136C5B"/>
    <w:rsid w:val="001404C0"/>
    <w:rsid w:val="00144BB4"/>
    <w:rsid w:val="00151CE5"/>
    <w:rsid w:val="00196657"/>
    <w:rsid w:val="001B144F"/>
    <w:rsid w:val="001C01CC"/>
    <w:rsid w:val="001C2900"/>
    <w:rsid w:val="001C3A04"/>
    <w:rsid w:val="001C464F"/>
    <w:rsid w:val="001D48AE"/>
    <w:rsid w:val="001E6A19"/>
    <w:rsid w:val="00217433"/>
    <w:rsid w:val="00223C89"/>
    <w:rsid w:val="002271FE"/>
    <w:rsid w:val="00230059"/>
    <w:rsid w:val="002306CF"/>
    <w:rsid w:val="00241AE5"/>
    <w:rsid w:val="00241DDE"/>
    <w:rsid w:val="00244B65"/>
    <w:rsid w:val="0024768D"/>
    <w:rsid w:val="002522DA"/>
    <w:rsid w:val="00261FC9"/>
    <w:rsid w:val="00263903"/>
    <w:rsid w:val="0027157F"/>
    <w:rsid w:val="002753BE"/>
    <w:rsid w:val="00284419"/>
    <w:rsid w:val="00285502"/>
    <w:rsid w:val="00287934"/>
    <w:rsid w:val="002906FA"/>
    <w:rsid w:val="00295135"/>
    <w:rsid w:val="002B414B"/>
    <w:rsid w:val="002C148D"/>
    <w:rsid w:val="002C74E1"/>
    <w:rsid w:val="002E0AED"/>
    <w:rsid w:val="002E528D"/>
    <w:rsid w:val="002E63C6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02BC"/>
    <w:rsid w:val="00371D73"/>
    <w:rsid w:val="00372B60"/>
    <w:rsid w:val="00373F1B"/>
    <w:rsid w:val="003755F7"/>
    <w:rsid w:val="0038110C"/>
    <w:rsid w:val="003B06A4"/>
    <w:rsid w:val="003B329F"/>
    <w:rsid w:val="003B4410"/>
    <w:rsid w:val="003C648D"/>
    <w:rsid w:val="003C6BDD"/>
    <w:rsid w:val="003D2A9F"/>
    <w:rsid w:val="003E7EF5"/>
    <w:rsid w:val="00401270"/>
    <w:rsid w:val="00410FF8"/>
    <w:rsid w:val="00412DC6"/>
    <w:rsid w:val="00413AA3"/>
    <w:rsid w:val="00415B27"/>
    <w:rsid w:val="004200F2"/>
    <w:rsid w:val="004261F1"/>
    <w:rsid w:val="00426C7B"/>
    <w:rsid w:val="004352BC"/>
    <w:rsid w:val="0044255F"/>
    <w:rsid w:val="0044294E"/>
    <w:rsid w:val="004525AB"/>
    <w:rsid w:val="00453B53"/>
    <w:rsid w:val="004568FE"/>
    <w:rsid w:val="00470073"/>
    <w:rsid w:val="00470DAE"/>
    <w:rsid w:val="00472E6A"/>
    <w:rsid w:val="00475753"/>
    <w:rsid w:val="004763FE"/>
    <w:rsid w:val="004849A4"/>
    <w:rsid w:val="00495DA4"/>
    <w:rsid w:val="004E5CDE"/>
    <w:rsid w:val="004F2A20"/>
    <w:rsid w:val="004F407D"/>
    <w:rsid w:val="005033EA"/>
    <w:rsid w:val="00503A85"/>
    <w:rsid w:val="00513C0A"/>
    <w:rsid w:val="00524B8F"/>
    <w:rsid w:val="00530534"/>
    <w:rsid w:val="0053632D"/>
    <w:rsid w:val="00541483"/>
    <w:rsid w:val="00541CC0"/>
    <w:rsid w:val="00544B65"/>
    <w:rsid w:val="0054637F"/>
    <w:rsid w:val="00547F5B"/>
    <w:rsid w:val="005505DF"/>
    <w:rsid w:val="005533ED"/>
    <w:rsid w:val="005919CD"/>
    <w:rsid w:val="005C157E"/>
    <w:rsid w:val="005C2633"/>
    <w:rsid w:val="005C730E"/>
    <w:rsid w:val="005E2367"/>
    <w:rsid w:val="005E3925"/>
    <w:rsid w:val="005F73D3"/>
    <w:rsid w:val="00607892"/>
    <w:rsid w:val="0062445A"/>
    <w:rsid w:val="006319AC"/>
    <w:rsid w:val="00632299"/>
    <w:rsid w:val="00636BA3"/>
    <w:rsid w:val="00642BDA"/>
    <w:rsid w:val="00655403"/>
    <w:rsid w:val="006602A1"/>
    <w:rsid w:val="00663E1D"/>
    <w:rsid w:val="0069007A"/>
    <w:rsid w:val="00695807"/>
    <w:rsid w:val="006A3005"/>
    <w:rsid w:val="006A3BDD"/>
    <w:rsid w:val="006B0D2A"/>
    <w:rsid w:val="006C0329"/>
    <w:rsid w:val="006C2864"/>
    <w:rsid w:val="006C6633"/>
    <w:rsid w:val="006F552E"/>
    <w:rsid w:val="00700725"/>
    <w:rsid w:val="00710BE5"/>
    <w:rsid w:val="00721586"/>
    <w:rsid w:val="0073326A"/>
    <w:rsid w:val="0074280D"/>
    <w:rsid w:val="007462CF"/>
    <w:rsid w:val="007502A4"/>
    <w:rsid w:val="007506B1"/>
    <w:rsid w:val="00750EAB"/>
    <w:rsid w:val="007612F4"/>
    <w:rsid w:val="00787547"/>
    <w:rsid w:val="0079583D"/>
    <w:rsid w:val="007A46AF"/>
    <w:rsid w:val="007A6215"/>
    <w:rsid w:val="007B3EC2"/>
    <w:rsid w:val="007D5B33"/>
    <w:rsid w:val="007F0019"/>
    <w:rsid w:val="007F4417"/>
    <w:rsid w:val="00804E43"/>
    <w:rsid w:val="00805F5F"/>
    <w:rsid w:val="00813C74"/>
    <w:rsid w:val="00833A02"/>
    <w:rsid w:val="00833CB1"/>
    <w:rsid w:val="00853D80"/>
    <w:rsid w:val="008606C5"/>
    <w:rsid w:val="00863F33"/>
    <w:rsid w:val="008648D6"/>
    <w:rsid w:val="00872729"/>
    <w:rsid w:val="0088065E"/>
    <w:rsid w:val="00880B1A"/>
    <w:rsid w:val="0088501D"/>
    <w:rsid w:val="008914B8"/>
    <w:rsid w:val="008A6D84"/>
    <w:rsid w:val="008C03FB"/>
    <w:rsid w:val="008C433C"/>
    <w:rsid w:val="008C6A2E"/>
    <w:rsid w:val="008D1C90"/>
    <w:rsid w:val="008D4324"/>
    <w:rsid w:val="008D5F94"/>
    <w:rsid w:val="008D64E5"/>
    <w:rsid w:val="008E5B52"/>
    <w:rsid w:val="008F00FC"/>
    <w:rsid w:val="008F7A94"/>
    <w:rsid w:val="00917A02"/>
    <w:rsid w:val="00922252"/>
    <w:rsid w:val="00924E53"/>
    <w:rsid w:val="00927D82"/>
    <w:rsid w:val="00953D18"/>
    <w:rsid w:val="00953D2A"/>
    <w:rsid w:val="00955150"/>
    <w:rsid w:val="009677CD"/>
    <w:rsid w:val="009763EF"/>
    <w:rsid w:val="009827FE"/>
    <w:rsid w:val="00983E31"/>
    <w:rsid w:val="00990DB6"/>
    <w:rsid w:val="00996165"/>
    <w:rsid w:val="009A4F68"/>
    <w:rsid w:val="009A75EF"/>
    <w:rsid w:val="009B362E"/>
    <w:rsid w:val="009B453B"/>
    <w:rsid w:val="009B58B3"/>
    <w:rsid w:val="00A10DA6"/>
    <w:rsid w:val="00A1731D"/>
    <w:rsid w:val="00A40879"/>
    <w:rsid w:val="00A4289B"/>
    <w:rsid w:val="00A50940"/>
    <w:rsid w:val="00A50A39"/>
    <w:rsid w:val="00A63101"/>
    <w:rsid w:val="00A64AAD"/>
    <w:rsid w:val="00A654C5"/>
    <w:rsid w:val="00A66BE3"/>
    <w:rsid w:val="00A84C47"/>
    <w:rsid w:val="00A85594"/>
    <w:rsid w:val="00A8744D"/>
    <w:rsid w:val="00AA2F88"/>
    <w:rsid w:val="00AB6505"/>
    <w:rsid w:val="00AC6DDF"/>
    <w:rsid w:val="00AD00EF"/>
    <w:rsid w:val="00AD1004"/>
    <w:rsid w:val="00AD523D"/>
    <w:rsid w:val="00AD707A"/>
    <w:rsid w:val="00AF1272"/>
    <w:rsid w:val="00AF6497"/>
    <w:rsid w:val="00B06A64"/>
    <w:rsid w:val="00B1460E"/>
    <w:rsid w:val="00B17C74"/>
    <w:rsid w:val="00B37998"/>
    <w:rsid w:val="00B44FAE"/>
    <w:rsid w:val="00B46B3C"/>
    <w:rsid w:val="00B52AC5"/>
    <w:rsid w:val="00B5707F"/>
    <w:rsid w:val="00B61A77"/>
    <w:rsid w:val="00B66A44"/>
    <w:rsid w:val="00B847EC"/>
    <w:rsid w:val="00B90E2F"/>
    <w:rsid w:val="00B92E38"/>
    <w:rsid w:val="00B94AFF"/>
    <w:rsid w:val="00B97644"/>
    <w:rsid w:val="00BA2873"/>
    <w:rsid w:val="00BA7A3D"/>
    <w:rsid w:val="00BE3D8C"/>
    <w:rsid w:val="00BF1F6E"/>
    <w:rsid w:val="00C020FD"/>
    <w:rsid w:val="00C0554D"/>
    <w:rsid w:val="00C12738"/>
    <w:rsid w:val="00C41BF6"/>
    <w:rsid w:val="00C43549"/>
    <w:rsid w:val="00C44A3B"/>
    <w:rsid w:val="00C47A5C"/>
    <w:rsid w:val="00C62DC7"/>
    <w:rsid w:val="00C656B2"/>
    <w:rsid w:val="00C733C3"/>
    <w:rsid w:val="00C77B79"/>
    <w:rsid w:val="00CA1B4B"/>
    <w:rsid w:val="00CB0EB3"/>
    <w:rsid w:val="00CB1F97"/>
    <w:rsid w:val="00CC2519"/>
    <w:rsid w:val="00CE05F1"/>
    <w:rsid w:val="00CE1DDF"/>
    <w:rsid w:val="00CE25A7"/>
    <w:rsid w:val="00CF3C94"/>
    <w:rsid w:val="00D027D8"/>
    <w:rsid w:val="00D12994"/>
    <w:rsid w:val="00D15FA6"/>
    <w:rsid w:val="00D20579"/>
    <w:rsid w:val="00D4063C"/>
    <w:rsid w:val="00D467E6"/>
    <w:rsid w:val="00D55EE9"/>
    <w:rsid w:val="00D56B76"/>
    <w:rsid w:val="00D64C1D"/>
    <w:rsid w:val="00D651A5"/>
    <w:rsid w:val="00D71740"/>
    <w:rsid w:val="00D77DFE"/>
    <w:rsid w:val="00D81771"/>
    <w:rsid w:val="00DD51A4"/>
    <w:rsid w:val="00DD6AF8"/>
    <w:rsid w:val="00DE78CA"/>
    <w:rsid w:val="00E06435"/>
    <w:rsid w:val="00E13A86"/>
    <w:rsid w:val="00E303F6"/>
    <w:rsid w:val="00E337B5"/>
    <w:rsid w:val="00E37E2D"/>
    <w:rsid w:val="00E503C7"/>
    <w:rsid w:val="00E50D1E"/>
    <w:rsid w:val="00E609BF"/>
    <w:rsid w:val="00E6545D"/>
    <w:rsid w:val="00E77EFD"/>
    <w:rsid w:val="00E830BF"/>
    <w:rsid w:val="00E837A1"/>
    <w:rsid w:val="00E84C74"/>
    <w:rsid w:val="00E944B6"/>
    <w:rsid w:val="00EA661B"/>
    <w:rsid w:val="00EC1DAA"/>
    <w:rsid w:val="00EC35B1"/>
    <w:rsid w:val="00ED10C5"/>
    <w:rsid w:val="00EF416A"/>
    <w:rsid w:val="00EF4A42"/>
    <w:rsid w:val="00EF609B"/>
    <w:rsid w:val="00EF6147"/>
    <w:rsid w:val="00F0177F"/>
    <w:rsid w:val="00F01BEE"/>
    <w:rsid w:val="00F02AB9"/>
    <w:rsid w:val="00F0461F"/>
    <w:rsid w:val="00F05FDE"/>
    <w:rsid w:val="00F25B5A"/>
    <w:rsid w:val="00F36591"/>
    <w:rsid w:val="00F436E0"/>
    <w:rsid w:val="00F45B43"/>
    <w:rsid w:val="00F47D4A"/>
    <w:rsid w:val="00F53836"/>
    <w:rsid w:val="00F55350"/>
    <w:rsid w:val="00F61C42"/>
    <w:rsid w:val="00F66956"/>
    <w:rsid w:val="00F818F7"/>
    <w:rsid w:val="00F9331F"/>
    <w:rsid w:val="00F93E51"/>
    <w:rsid w:val="00F96FF2"/>
    <w:rsid w:val="00FA4BAE"/>
    <w:rsid w:val="00FB415C"/>
    <w:rsid w:val="00FB5589"/>
    <w:rsid w:val="00FB5F26"/>
    <w:rsid w:val="00FD5FDA"/>
    <w:rsid w:val="00FF398A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73AAE6-6DD4-4F3C-8985-411D5D11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F41F1267-9926-4017-A975-C83F8664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ΜΑΡΙΑ ΚΥΠΡΙΩΤΑΚΗ</cp:lastModifiedBy>
  <cp:revision>3</cp:revision>
  <cp:lastPrinted>2026-05-29T08:52:00Z</cp:lastPrinted>
  <dcterms:created xsi:type="dcterms:W3CDTF">2026-05-29T08:52:00Z</dcterms:created>
  <dcterms:modified xsi:type="dcterms:W3CDTF">2026-05-29T08:52:00Z</dcterms:modified>
</cp:coreProperties>
</file>