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46" w:rsidRPr="00E77EFD" w:rsidRDefault="005D0046" w:rsidP="005D0046">
      <w:pPr>
        <w:jc w:val="both"/>
        <w:rPr>
          <w:rFonts w:ascii="Calibri" w:hAnsi="Calibri"/>
          <w:sz w:val="22"/>
          <w:szCs w:val="22"/>
          <w:lang w:val="el-GR"/>
        </w:rPr>
      </w:pPr>
      <w:bookmarkStart w:id="0" w:name="_Hlk226355248"/>
      <w:bookmarkStart w:id="1" w:name="_GoBack"/>
      <w:bookmarkEnd w:id="0"/>
      <w:bookmarkEnd w:id="1"/>
      <w:r w:rsidRPr="00E77EFD">
        <w:rPr>
          <w:rFonts w:ascii="Calibri" w:hAnsi="Calibri"/>
          <w:sz w:val="22"/>
          <w:szCs w:val="22"/>
          <w:lang w:val="el-GR"/>
        </w:rPr>
        <w:t xml:space="preserve">             </w:t>
      </w:r>
      <w:r>
        <w:rPr>
          <w:rFonts w:ascii="Calibri" w:hAnsi="Calibri"/>
          <w:noProof/>
          <w:sz w:val="22"/>
          <w:szCs w:val="22"/>
          <w:lang w:val="el-GR"/>
        </w:rPr>
        <w:drawing>
          <wp:inline distT="0" distB="0" distL="0" distR="0" wp14:anchorId="7883A6F4" wp14:editId="6DA8D2DB">
            <wp:extent cx="600075" cy="5619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600075" cy="561975"/>
                    </a:xfrm>
                    <a:prstGeom prst="rect">
                      <a:avLst/>
                    </a:prstGeom>
                    <a:noFill/>
                    <a:ln w="9525">
                      <a:noFill/>
                      <a:miter lim="800000"/>
                      <a:headEnd/>
                      <a:tailEnd/>
                    </a:ln>
                  </pic:spPr>
                </pic:pic>
              </a:graphicData>
            </a:graphic>
          </wp:inline>
        </w:drawing>
      </w:r>
      <w:r w:rsidRPr="00E77EFD">
        <w:rPr>
          <w:rFonts w:ascii="Calibri" w:hAnsi="Calibri"/>
          <w:sz w:val="22"/>
          <w:szCs w:val="22"/>
          <w:lang w:val="el-GR"/>
        </w:rPr>
        <w:t xml:space="preserve">      </w:t>
      </w:r>
      <w:r>
        <w:rPr>
          <w:rFonts w:ascii="Calibri" w:hAnsi="Calibri"/>
          <w:sz w:val="22"/>
          <w:szCs w:val="22"/>
          <w:lang w:val="el-GR"/>
        </w:rPr>
        <w:t xml:space="preserve">        </w:t>
      </w:r>
      <w:r w:rsidRPr="00E77EFD">
        <w:rPr>
          <w:rFonts w:ascii="Calibri" w:hAnsi="Calibri"/>
          <w:sz w:val="22"/>
          <w:szCs w:val="22"/>
          <w:lang w:val="el-GR"/>
        </w:rPr>
        <w:tab/>
      </w:r>
      <w:r w:rsidRPr="00E77EFD">
        <w:rPr>
          <w:rFonts w:ascii="Calibri" w:hAnsi="Calibri"/>
          <w:sz w:val="22"/>
          <w:szCs w:val="22"/>
          <w:lang w:val="el-GR"/>
        </w:rPr>
        <w:tab/>
        <w:t xml:space="preserve">  </w:t>
      </w:r>
    </w:p>
    <w:p w:rsidR="005D0046" w:rsidRPr="00E77EFD" w:rsidRDefault="005D0046" w:rsidP="005D0046">
      <w:pPr>
        <w:framePr w:w="4171" w:h="2101" w:hSpace="180" w:wrap="auto" w:vAnchor="text" w:hAnchor="page" w:x="976" w:y="211"/>
        <w:jc w:val="center"/>
        <w:rPr>
          <w:rFonts w:ascii="Calibri" w:hAnsi="Calibri"/>
          <w:sz w:val="22"/>
          <w:szCs w:val="22"/>
          <w:lang w:val="el-GR"/>
        </w:rPr>
      </w:pPr>
      <w:r w:rsidRPr="00E77EFD">
        <w:rPr>
          <w:rFonts w:ascii="Calibri" w:hAnsi="Calibri"/>
          <w:sz w:val="22"/>
          <w:szCs w:val="22"/>
          <w:lang w:val="el-GR"/>
        </w:rPr>
        <w:t>ΕΛΛΗΝΙΚΗ ΔΗΜΟΚΡΑΤΙΑ</w:t>
      </w:r>
    </w:p>
    <w:p w:rsidR="005D0046" w:rsidRPr="00E77EFD" w:rsidRDefault="005D0046" w:rsidP="005D0046">
      <w:pPr>
        <w:framePr w:w="4171" w:h="2101" w:hSpace="180" w:wrap="auto" w:vAnchor="text" w:hAnchor="page" w:x="976" w:y="211"/>
        <w:jc w:val="center"/>
        <w:rPr>
          <w:rFonts w:ascii="Calibri" w:hAnsi="Calibri"/>
          <w:sz w:val="22"/>
          <w:szCs w:val="22"/>
          <w:lang w:val="el-GR"/>
        </w:rPr>
      </w:pPr>
      <w:r w:rsidRPr="00E77EFD">
        <w:rPr>
          <w:rFonts w:ascii="Calibri" w:hAnsi="Calibri"/>
          <w:sz w:val="22"/>
          <w:szCs w:val="22"/>
          <w:lang w:val="el-GR"/>
        </w:rPr>
        <w:t xml:space="preserve">ΥΠΟΥΡΓΕΙΟ ΥΓΕΙΑΣ </w:t>
      </w:r>
    </w:p>
    <w:p w:rsidR="005D0046" w:rsidRPr="00E77EFD" w:rsidRDefault="005D0046" w:rsidP="005D0046">
      <w:pPr>
        <w:framePr w:w="4171" w:h="2101" w:hSpace="180" w:wrap="auto" w:vAnchor="text" w:hAnchor="page" w:x="976" w:y="211"/>
        <w:jc w:val="center"/>
        <w:rPr>
          <w:rFonts w:ascii="Calibri" w:hAnsi="Calibri"/>
          <w:sz w:val="22"/>
          <w:szCs w:val="22"/>
          <w:lang w:val="el-GR"/>
        </w:rPr>
      </w:pPr>
      <w:r w:rsidRPr="00E77EFD">
        <w:rPr>
          <w:rFonts w:ascii="Calibri" w:hAnsi="Calibri"/>
          <w:sz w:val="22"/>
          <w:szCs w:val="22"/>
          <w:lang w:val="el-GR"/>
        </w:rPr>
        <w:t>7</w:t>
      </w:r>
      <w:r w:rsidRPr="00E77EFD">
        <w:rPr>
          <w:rFonts w:ascii="Calibri" w:hAnsi="Calibri"/>
          <w:sz w:val="22"/>
          <w:szCs w:val="22"/>
          <w:vertAlign w:val="superscript"/>
          <w:lang w:val="el-GR"/>
        </w:rPr>
        <w:t>Η</w:t>
      </w:r>
      <w:r w:rsidRPr="00E77EFD">
        <w:rPr>
          <w:rFonts w:ascii="Calibri" w:hAnsi="Calibri"/>
          <w:sz w:val="22"/>
          <w:szCs w:val="22"/>
          <w:lang w:val="el-GR"/>
        </w:rPr>
        <w:t xml:space="preserve"> ΥΓΕΙΟΝΟΜΙΚΗ ΠΕΡΙΦΕΡΕΙΑ ΚΡΗΤΗΣ</w:t>
      </w:r>
    </w:p>
    <w:p w:rsidR="005D0046" w:rsidRPr="00E77EFD" w:rsidRDefault="005D0046" w:rsidP="005D0046">
      <w:pPr>
        <w:framePr w:w="4171" w:h="2101" w:hSpace="180" w:wrap="auto" w:vAnchor="text" w:hAnchor="page" w:x="976" w:y="211"/>
        <w:jc w:val="center"/>
        <w:rPr>
          <w:rFonts w:ascii="Calibri" w:hAnsi="Calibri"/>
          <w:b/>
          <w:sz w:val="22"/>
          <w:szCs w:val="22"/>
          <w:lang w:val="el-GR"/>
        </w:rPr>
      </w:pPr>
      <w:r w:rsidRPr="00E77EFD">
        <w:rPr>
          <w:rFonts w:ascii="Calibri" w:hAnsi="Calibri"/>
          <w:b/>
          <w:sz w:val="22"/>
          <w:szCs w:val="22"/>
          <w:lang w:val="el-GR"/>
        </w:rPr>
        <w:t xml:space="preserve"> Γ.Ν. ΛΑΣΙΘΙΟΥ </w:t>
      </w:r>
      <w:r w:rsidRPr="00284419">
        <w:rPr>
          <w:rFonts w:ascii="Calibri" w:hAnsi="Calibri"/>
          <w:b/>
          <w:sz w:val="22"/>
          <w:szCs w:val="22"/>
          <w:lang w:val="el-GR"/>
        </w:rPr>
        <w:t>-</w:t>
      </w:r>
      <w:r w:rsidRPr="00E77EFD">
        <w:rPr>
          <w:rFonts w:ascii="Calibri" w:hAnsi="Calibri"/>
          <w:b/>
          <w:sz w:val="22"/>
          <w:szCs w:val="22"/>
          <w:lang w:val="el-GR"/>
        </w:rPr>
        <w:t xml:space="preserve"> Γ.Ν.-Κ.Υ.ΝΕΑΠΟΛΕΩΣ «ΔΙΑΛΥΝΑΚΕΙΟ» </w:t>
      </w:r>
    </w:p>
    <w:p w:rsidR="005D0046" w:rsidRPr="002F1A1C" w:rsidRDefault="005D0046" w:rsidP="005D0046">
      <w:pPr>
        <w:framePr w:w="4171" w:h="2101" w:hSpace="180" w:wrap="auto" w:vAnchor="text" w:hAnchor="page" w:x="976" w:y="211"/>
        <w:jc w:val="center"/>
        <w:rPr>
          <w:rFonts w:ascii="Calibri" w:hAnsi="Calibri"/>
          <w:b/>
          <w:sz w:val="22"/>
          <w:szCs w:val="22"/>
          <w:lang w:val="el-GR"/>
        </w:rPr>
      </w:pPr>
      <w:r>
        <w:rPr>
          <w:rFonts w:ascii="Calibri" w:hAnsi="Calibri"/>
          <w:b/>
          <w:sz w:val="22"/>
          <w:szCs w:val="22"/>
          <w:lang w:val="el-GR"/>
        </w:rPr>
        <w:t xml:space="preserve">(Οργανική Μονάδα της Έδρας , Άγιος Νικόλαος </w:t>
      </w:r>
      <w:r w:rsidRPr="00E77EFD">
        <w:rPr>
          <w:rFonts w:ascii="Calibri" w:hAnsi="Calibri"/>
          <w:b/>
          <w:sz w:val="22"/>
          <w:szCs w:val="22"/>
          <w:lang w:val="el-GR"/>
        </w:rPr>
        <w:t>)</w:t>
      </w:r>
    </w:p>
    <w:p w:rsidR="005D0046" w:rsidRPr="00244B65" w:rsidRDefault="005D0046" w:rsidP="005D0046">
      <w:pPr>
        <w:framePr w:w="4171" w:h="2101" w:hSpace="180" w:wrap="auto" w:vAnchor="text" w:hAnchor="page" w:x="976" w:y="211"/>
        <w:jc w:val="center"/>
        <w:rPr>
          <w:rFonts w:ascii="Calibri" w:hAnsi="Calibri"/>
          <w:b/>
          <w:sz w:val="22"/>
          <w:szCs w:val="22"/>
          <w:lang w:val="el-GR"/>
        </w:rPr>
      </w:pPr>
      <w:r>
        <w:rPr>
          <w:rFonts w:ascii="Calibri" w:hAnsi="Calibri"/>
          <w:b/>
          <w:sz w:val="22"/>
          <w:szCs w:val="22"/>
          <w:lang w:val="el-GR"/>
        </w:rPr>
        <w:t>ΤΜΗΜΑ ΤΕΧΝΙΚΟΥ</w:t>
      </w:r>
    </w:p>
    <w:p w:rsidR="005D0046" w:rsidRPr="00E77EFD" w:rsidRDefault="005D0046" w:rsidP="005D0046">
      <w:pPr>
        <w:rPr>
          <w:rFonts w:ascii="Calibri" w:hAnsi="Calibri"/>
          <w:sz w:val="22"/>
          <w:szCs w:val="22"/>
          <w:lang w:val="el-GR"/>
        </w:rPr>
      </w:pPr>
    </w:p>
    <w:p w:rsidR="005D0046" w:rsidRPr="00217433" w:rsidRDefault="005D0046" w:rsidP="005D0046">
      <w:pPr>
        <w:rPr>
          <w:rFonts w:ascii="Calibri" w:hAnsi="Calibri"/>
          <w:sz w:val="22"/>
          <w:szCs w:val="22"/>
          <w:lang w:val="el-GR"/>
        </w:rPr>
      </w:pPr>
    </w:p>
    <w:p w:rsidR="005D0046" w:rsidRPr="003B24AB" w:rsidRDefault="005D0046" w:rsidP="005D0046">
      <w:pPr>
        <w:rPr>
          <w:rFonts w:ascii="Calibri" w:hAnsi="Calibri"/>
          <w:sz w:val="22"/>
          <w:szCs w:val="22"/>
          <w:lang w:val="el-GR"/>
        </w:rPr>
      </w:pPr>
    </w:p>
    <w:p w:rsidR="005D0046" w:rsidRPr="007E4D05" w:rsidRDefault="005D0046" w:rsidP="005D0046">
      <w:pPr>
        <w:rPr>
          <w:rFonts w:ascii="Calibri" w:hAnsi="Calibri"/>
          <w:b/>
          <w:sz w:val="22"/>
          <w:szCs w:val="22"/>
          <w:lang w:val="el-GR"/>
        </w:rPr>
      </w:pPr>
      <w:r w:rsidRPr="007E4D05">
        <w:rPr>
          <w:rFonts w:ascii="Calibri" w:hAnsi="Calibri"/>
          <w:b/>
          <w:sz w:val="22"/>
          <w:szCs w:val="22"/>
          <w:lang w:val="el-GR"/>
        </w:rPr>
        <w:t xml:space="preserve">          </w:t>
      </w:r>
    </w:p>
    <w:p w:rsidR="005D0046" w:rsidRPr="007E4D05" w:rsidRDefault="005D0046" w:rsidP="005D0046">
      <w:pPr>
        <w:rPr>
          <w:rFonts w:ascii="Calibri" w:hAnsi="Calibri"/>
          <w:b/>
          <w:sz w:val="22"/>
          <w:szCs w:val="22"/>
          <w:lang w:val="el-GR"/>
        </w:rPr>
      </w:pPr>
    </w:p>
    <w:p w:rsidR="005D0046" w:rsidRPr="007E4D05" w:rsidRDefault="005D0046" w:rsidP="005D0046">
      <w:pPr>
        <w:rPr>
          <w:b/>
          <w:sz w:val="24"/>
          <w:szCs w:val="24"/>
          <w:lang w:val="el-GR"/>
        </w:rPr>
      </w:pPr>
    </w:p>
    <w:p w:rsidR="005D0046" w:rsidRPr="007E4D05" w:rsidRDefault="005D0046" w:rsidP="005D0046">
      <w:pPr>
        <w:rPr>
          <w:b/>
          <w:sz w:val="24"/>
          <w:szCs w:val="24"/>
          <w:lang w:val="el-GR"/>
        </w:rPr>
      </w:pPr>
    </w:p>
    <w:p w:rsidR="005D0046" w:rsidRPr="007E4D05" w:rsidRDefault="005D0046" w:rsidP="005D0046">
      <w:pPr>
        <w:ind w:right="-510"/>
        <w:jc w:val="both"/>
        <w:rPr>
          <w:rFonts w:ascii="Calibri" w:hAnsi="Calibri"/>
          <w:sz w:val="24"/>
          <w:szCs w:val="24"/>
          <w:lang w:val="el-GR"/>
        </w:rPr>
      </w:pPr>
    </w:p>
    <w:p w:rsidR="005D0046" w:rsidRPr="007E4D05" w:rsidRDefault="005D0046" w:rsidP="005D0046">
      <w:pPr>
        <w:ind w:right="-510"/>
        <w:jc w:val="both"/>
        <w:rPr>
          <w:rFonts w:ascii="Calibri" w:hAnsi="Calibri"/>
          <w:sz w:val="24"/>
          <w:szCs w:val="24"/>
          <w:lang w:val="el-GR"/>
        </w:rPr>
      </w:pPr>
    </w:p>
    <w:p w:rsidR="005D0046" w:rsidRDefault="005D0046" w:rsidP="005D0046">
      <w:pPr>
        <w:framePr w:w="5047" w:h="2205" w:hSpace="180" w:wrap="auto" w:vAnchor="text" w:hAnchor="page" w:x="982" w:y="1"/>
        <w:rPr>
          <w:rFonts w:ascii="Calibri" w:hAnsi="Calibri"/>
          <w:sz w:val="22"/>
          <w:szCs w:val="22"/>
          <w:lang w:val="el-GR"/>
        </w:rPr>
      </w:pPr>
      <w:r>
        <w:rPr>
          <w:rFonts w:ascii="Calibri" w:hAnsi="Calibri"/>
          <w:sz w:val="22"/>
          <w:szCs w:val="22"/>
          <w:lang w:val="el-GR"/>
        </w:rPr>
        <w:tab/>
        <w:t xml:space="preserve">       ΤΜΗΜΑ ΤΕΧΝΙΚΟΥ        </w:t>
      </w:r>
    </w:p>
    <w:p w:rsidR="005D0046" w:rsidRDefault="005D0046" w:rsidP="005D0046">
      <w:pPr>
        <w:framePr w:w="5047" w:h="2205" w:hSpace="180" w:wrap="auto" w:vAnchor="text" w:hAnchor="page" w:x="982" w:y="1"/>
        <w:rPr>
          <w:rFonts w:ascii="Calibri" w:hAnsi="Calibri"/>
          <w:sz w:val="22"/>
          <w:szCs w:val="22"/>
          <w:lang w:val="el-GR"/>
        </w:rPr>
      </w:pPr>
      <w:r>
        <w:rPr>
          <w:rFonts w:ascii="Calibri" w:hAnsi="Calibri"/>
          <w:sz w:val="22"/>
          <w:szCs w:val="22"/>
          <w:lang w:val="el-GR"/>
        </w:rPr>
        <w:t xml:space="preserve">                        ------------------------</w:t>
      </w:r>
    </w:p>
    <w:p w:rsidR="005D0046" w:rsidRDefault="005D0046" w:rsidP="005D0046">
      <w:pPr>
        <w:framePr w:w="5047" w:h="2205" w:hSpace="180" w:wrap="auto" w:vAnchor="text" w:hAnchor="page" w:x="982" w:y="1"/>
        <w:rPr>
          <w:rFonts w:ascii="Calibri" w:hAnsi="Calibri"/>
          <w:sz w:val="22"/>
          <w:szCs w:val="22"/>
          <w:lang w:val="el-GR"/>
        </w:rPr>
      </w:pPr>
      <w:proofErr w:type="spellStart"/>
      <w:r>
        <w:rPr>
          <w:rFonts w:ascii="Calibri" w:hAnsi="Calibri"/>
          <w:sz w:val="22"/>
          <w:szCs w:val="22"/>
          <w:lang w:val="el-GR"/>
        </w:rPr>
        <w:t>Ταχ.Δ</w:t>
      </w:r>
      <w:proofErr w:type="spellEnd"/>
      <w:r>
        <w:rPr>
          <w:rFonts w:ascii="Calibri" w:hAnsi="Calibri"/>
          <w:sz w:val="22"/>
          <w:szCs w:val="22"/>
          <w:lang w:val="el-GR"/>
        </w:rPr>
        <w:t>/</w:t>
      </w:r>
      <w:proofErr w:type="spellStart"/>
      <w:r>
        <w:rPr>
          <w:rFonts w:ascii="Calibri" w:hAnsi="Calibri"/>
          <w:sz w:val="22"/>
          <w:szCs w:val="22"/>
          <w:lang w:val="el-GR"/>
        </w:rPr>
        <w:t>νση</w:t>
      </w:r>
      <w:proofErr w:type="spellEnd"/>
      <w:r>
        <w:rPr>
          <w:rFonts w:ascii="Calibri" w:hAnsi="Calibri"/>
          <w:sz w:val="22"/>
          <w:szCs w:val="22"/>
          <w:lang w:val="el-GR"/>
        </w:rPr>
        <w:t xml:space="preserve">: </w:t>
      </w:r>
      <w:proofErr w:type="spellStart"/>
      <w:r>
        <w:rPr>
          <w:rFonts w:ascii="Calibri" w:hAnsi="Calibri"/>
          <w:sz w:val="22"/>
          <w:szCs w:val="22"/>
          <w:lang w:val="el-GR"/>
        </w:rPr>
        <w:t>Κωνστ</w:t>
      </w:r>
      <w:proofErr w:type="spellEnd"/>
      <w:r>
        <w:rPr>
          <w:rFonts w:ascii="Calibri" w:hAnsi="Calibri"/>
          <w:sz w:val="22"/>
          <w:szCs w:val="22"/>
          <w:lang w:val="el-GR"/>
        </w:rPr>
        <w:t>. Παλαιολόγου &amp; Κνωσού</w:t>
      </w:r>
    </w:p>
    <w:p w:rsidR="005D0046" w:rsidRDefault="005D0046" w:rsidP="005D0046">
      <w:pPr>
        <w:framePr w:w="5047" w:h="2205" w:hSpace="180" w:wrap="auto" w:vAnchor="text" w:hAnchor="page" w:x="982" w:y="1"/>
        <w:rPr>
          <w:rFonts w:ascii="Calibri" w:hAnsi="Calibri"/>
          <w:sz w:val="22"/>
          <w:szCs w:val="22"/>
          <w:lang w:val="el-GR"/>
        </w:rPr>
      </w:pPr>
      <w:r>
        <w:rPr>
          <w:rFonts w:ascii="Calibri" w:hAnsi="Calibri"/>
          <w:sz w:val="22"/>
          <w:szCs w:val="22"/>
          <w:lang w:val="el-GR"/>
        </w:rPr>
        <w:t>Τ.Κ. 72100 ΑΓΙΟΣ ΝΙΚΟΛΑΟΣ</w:t>
      </w:r>
    </w:p>
    <w:p w:rsidR="005D0046" w:rsidRDefault="005D0046" w:rsidP="005D0046">
      <w:pPr>
        <w:framePr w:w="5047" w:h="2205" w:hSpace="180" w:wrap="auto" w:vAnchor="text" w:hAnchor="page" w:x="982" w:y="1"/>
        <w:rPr>
          <w:rFonts w:ascii="Calibri" w:hAnsi="Calibri"/>
          <w:sz w:val="22"/>
          <w:szCs w:val="22"/>
          <w:lang w:val="el-GR"/>
        </w:rPr>
      </w:pPr>
      <w:r>
        <w:rPr>
          <w:rFonts w:ascii="Calibri" w:hAnsi="Calibri"/>
          <w:sz w:val="22"/>
          <w:szCs w:val="22"/>
          <w:lang w:val="el-GR"/>
        </w:rPr>
        <w:t xml:space="preserve">Πληροφορίες: </w:t>
      </w:r>
      <w:proofErr w:type="spellStart"/>
      <w:r>
        <w:rPr>
          <w:rFonts w:ascii="Calibri" w:hAnsi="Calibri"/>
          <w:sz w:val="22"/>
          <w:szCs w:val="22"/>
          <w:lang w:val="el-GR"/>
        </w:rPr>
        <w:t>Κουτσάκης</w:t>
      </w:r>
      <w:proofErr w:type="spellEnd"/>
      <w:r>
        <w:rPr>
          <w:rFonts w:ascii="Calibri" w:hAnsi="Calibri"/>
          <w:sz w:val="22"/>
          <w:szCs w:val="22"/>
          <w:lang w:val="el-GR"/>
        </w:rPr>
        <w:t xml:space="preserve"> Αθανάσιος</w:t>
      </w:r>
    </w:p>
    <w:p w:rsidR="005D0046" w:rsidRDefault="005D0046" w:rsidP="005D0046">
      <w:pPr>
        <w:framePr w:w="5047" w:h="2205" w:hSpace="180" w:wrap="auto" w:vAnchor="text" w:hAnchor="page" w:x="982" w:y="1"/>
        <w:rPr>
          <w:rFonts w:ascii="Calibri" w:hAnsi="Calibri"/>
          <w:sz w:val="22"/>
          <w:szCs w:val="22"/>
          <w:lang w:val="el-GR"/>
        </w:rPr>
      </w:pPr>
      <w:r>
        <w:rPr>
          <w:rFonts w:ascii="Calibri" w:hAnsi="Calibri"/>
          <w:sz w:val="22"/>
          <w:szCs w:val="22"/>
        </w:rPr>
        <w:sym w:font="Wingdings 2" w:char="F027"/>
      </w:r>
      <w:r>
        <w:rPr>
          <w:rFonts w:ascii="Calibri" w:hAnsi="Calibri"/>
          <w:sz w:val="22"/>
          <w:szCs w:val="22"/>
          <w:lang w:val="el-GR"/>
        </w:rPr>
        <w:t xml:space="preserve"> Τηλέφωνο: 28413 43532 </w:t>
      </w:r>
      <w:r>
        <w:rPr>
          <w:rFonts w:ascii="Calibri" w:hAnsi="Calibri"/>
          <w:sz w:val="22"/>
          <w:szCs w:val="22"/>
          <w:lang w:val="el-GR"/>
        </w:rPr>
        <w:tab/>
      </w:r>
      <w:r>
        <w:rPr>
          <w:rFonts w:ascii="Calibri" w:hAnsi="Calibri"/>
          <w:sz w:val="22"/>
          <w:szCs w:val="22"/>
          <w:lang w:val="el-GR"/>
        </w:rPr>
        <w:tab/>
      </w:r>
      <w:r>
        <w:rPr>
          <w:rFonts w:ascii="Calibri" w:hAnsi="Calibri"/>
          <w:sz w:val="22"/>
          <w:szCs w:val="22"/>
          <w:lang w:val="el-GR"/>
        </w:rPr>
        <w:tab/>
        <w:t xml:space="preserve">    </w:t>
      </w:r>
    </w:p>
    <w:p w:rsidR="005D0046" w:rsidRPr="00265907" w:rsidRDefault="005D0046" w:rsidP="005D0046">
      <w:pPr>
        <w:framePr w:w="5047" w:h="2205" w:hSpace="180" w:wrap="auto" w:vAnchor="text" w:hAnchor="page" w:x="982" w:y="1"/>
        <w:rPr>
          <w:rFonts w:ascii="Calibri" w:hAnsi="Calibri" w:cs="Arial"/>
          <w:sz w:val="22"/>
          <w:szCs w:val="22"/>
        </w:rPr>
      </w:pPr>
      <w:r>
        <w:rPr>
          <w:rFonts w:ascii="Calibri" w:hAnsi="Calibri"/>
          <w:sz w:val="22"/>
          <w:szCs w:val="22"/>
        </w:rPr>
        <w:sym w:font="Wingdings" w:char="F02A"/>
      </w:r>
      <w:r w:rsidRPr="00265907">
        <w:rPr>
          <w:rFonts w:ascii="Calibri" w:hAnsi="Calibri"/>
          <w:sz w:val="22"/>
          <w:szCs w:val="22"/>
        </w:rPr>
        <w:t xml:space="preserve">  </w:t>
      </w:r>
      <w:r>
        <w:rPr>
          <w:rFonts w:ascii="Calibri" w:hAnsi="Calibri" w:cs="Arial"/>
          <w:sz w:val="22"/>
          <w:szCs w:val="22"/>
          <w:lang w:val="fr-FR"/>
        </w:rPr>
        <w:t>E</w:t>
      </w:r>
      <w:r w:rsidRPr="00265907">
        <w:rPr>
          <w:rFonts w:ascii="Calibri" w:hAnsi="Calibri" w:cs="Arial"/>
          <w:sz w:val="22"/>
          <w:szCs w:val="22"/>
        </w:rPr>
        <w:t>–</w:t>
      </w:r>
      <w:r>
        <w:rPr>
          <w:rFonts w:ascii="Calibri" w:hAnsi="Calibri" w:cs="Arial"/>
          <w:sz w:val="22"/>
          <w:szCs w:val="22"/>
          <w:lang w:val="fr-FR"/>
        </w:rPr>
        <w:t>mail</w:t>
      </w:r>
      <w:r w:rsidRPr="00265907">
        <w:rPr>
          <w:rFonts w:ascii="Calibri" w:hAnsi="Calibri" w:cs="Arial"/>
          <w:sz w:val="22"/>
          <w:szCs w:val="22"/>
        </w:rPr>
        <w:t xml:space="preserve">: </w:t>
      </w:r>
      <w:hyperlink r:id="rId6" w:history="1">
        <w:r>
          <w:rPr>
            <w:rStyle w:val="-"/>
            <w:rFonts w:ascii="Calibri" w:hAnsi="Calibri" w:cs="Arial"/>
            <w:sz w:val="22"/>
            <w:szCs w:val="22"/>
          </w:rPr>
          <w:t>akoutsakis</w:t>
        </w:r>
        <w:r w:rsidRPr="00265907">
          <w:rPr>
            <w:rStyle w:val="-"/>
            <w:rFonts w:ascii="Calibri" w:hAnsi="Calibri" w:cs="Arial"/>
            <w:sz w:val="22"/>
            <w:szCs w:val="22"/>
          </w:rPr>
          <w:t>@</w:t>
        </w:r>
        <w:r>
          <w:rPr>
            <w:rStyle w:val="-"/>
            <w:rFonts w:ascii="Calibri" w:hAnsi="Calibri" w:cs="Arial"/>
            <w:sz w:val="22"/>
            <w:szCs w:val="22"/>
          </w:rPr>
          <w:t>agnhosp</w:t>
        </w:r>
        <w:r w:rsidRPr="00265907">
          <w:rPr>
            <w:rStyle w:val="-"/>
            <w:rFonts w:ascii="Calibri" w:hAnsi="Calibri" w:cs="Arial"/>
            <w:sz w:val="22"/>
            <w:szCs w:val="22"/>
          </w:rPr>
          <w:t>.</w:t>
        </w:r>
        <w:r>
          <w:rPr>
            <w:rStyle w:val="-"/>
            <w:rFonts w:ascii="Calibri" w:hAnsi="Calibri" w:cs="Arial"/>
            <w:sz w:val="22"/>
            <w:szCs w:val="22"/>
          </w:rPr>
          <w:t>gr</w:t>
        </w:r>
      </w:hyperlink>
      <w:r w:rsidRPr="00265907">
        <w:rPr>
          <w:rFonts w:ascii="Calibri" w:hAnsi="Calibri" w:cs="Arial"/>
          <w:sz w:val="22"/>
          <w:szCs w:val="22"/>
        </w:rPr>
        <w:tab/>
      </w:r>
    </w:p>
    <w:p w:rsidR="005D0046" w:rsidRPr="00265907" w:rsidRDefault="005D0046" w:rsidP="005D0046">
      <w:pPr>
        <w:framePr w:w="5047" w:h="2205" w:hSpace="180" w:wrap="auto" w:vAnchor="text" w:hAnchor="page" w:x="982" w:y="1"/>
        <w:rPr>
          <w:rFonts w:ascii="Calibri" w:hAnsi="Calibri"/>
          <w:sz w:val="22"/>
          <w:szCs w:val="22"/>
        </w:rPr>
      </w:pPr>
    </w:p>
    <w:p w:rsidR="005D0046" w:rsidRPr="00265907" w:rsidRDefault="005D0046" w:rsidP="005D0046">
      <w:pPr>
        <w:ind w:right="-510"/>
        <w:jc w:val="both"/>
        <w:rPr>
          <w:rFonts w:ascii="Calibri" w:hAnsi="Calibri"/>
          <w:sz w:val="24"/>
          <w:szCs w:val="24"/>
        </w:rPr>
      </w:pPr>
    </w:p>
    <w:p w:rsidR="005D0046" w:rsidRPr="00265907" w:rsidRDefault="005D0046" w:rsidP="005D0046">
      <w:pPr>
        <w:ind w:right="-510"/>
        <w:jc w:val="both"/>
        <w:rPr>
          <w:rFonts w:ascii="Calibri" w:hAnsi="Calibri"/>
          <w:sz w:val="24"/>
          <w:szCs w:val="24"/>
        </w:rPr>
      </w:pPr>
      <w:r>
        <w:rPr>
          <w:b/>
          <w:noProof/>
          <w:sz w:val="24"/>
          <w:szCs w:val="24"/>
          <w:lang w:val="el-GR"/>
        </w:rPr>
        <mc:AlternateContent>
          <mc:Choice Requires="wps">
            <w:drawing>
              <wp:anchor distT="0" distB="0" distL="114300" distR="114300" simplePos="0" relativeHeight="251659264" behindDoc="0" locked="0" layoutInCell="1" allowOverlap="1" wp14:anchorId="48121C78" wp14:editId="6B151EC1">
                <wp:simplePos x="0" y="0"/>
                <wp:positionH relativeFrom="column">
                  <wp:posOffset>3302635</wp:posOffset>
                </wp:positionH>
                <wp:positionV relativeFrom="paragraph">
                  <wp:posOffset>32385</wp:posOffset>
                </wp:positionV>
                <wp:extent cx="2648585" cy="933450"/>
                <wp:effectExtent l="0" t="635"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046" w:rsidRPr="00E44AF2" w:rsidRDefault="005D0046" w:rsidP="005D0046">
                            <w:pPr>
                              <w:rPr>
                                <w:rFonts w:ascii="Calibri" w:hAnsi="Calibri"/>
                                <w:b/>
                                <w:sz w:val="22"/>
                                <w:szCs w:val="22"/>
                                <w:lang w:val="el-GR"/>
                              </w:rPr>
                            </w:pPr>
                            <w:r w:rsidRPr="00E44AF2">
                              <w:rPr>
                                <w:rFonts w:ascii="Calibri" w:hAnsi="Calibri"/>
                                <w:b/>
                                <w:sz w:val="22"/>
                                <w:szCs w:val="22"/>
                                <w:lang w:val="el-GR"/>
                              </w:rPr>
                              <w:t>ΠΡΟΣ:</w:t>
                            </w:r>
                          </w:p>
                          <w:p w:rsidR="005D0046" w:rsidRPr="00AA7626" w:rsidRDefault="00AA126E" w:rsidP="005D0046">
                            <w:pPr>
                              <w:rPr>
                                <w:b/>
                                <w:szCs w:val="24"/>
                              </w:rPr>
                            </w:pPr>
                            <w:r>
                              <w:rPr>
                                <w:b/>
                                <w:szCs w:val="24"/>
                                <w:lang w:val="el-GR"/>
                              </w:rPr>
                              <w:t>ΤΜΗΜΑ ΠΡΟΜΗΘΕΙΩΝ</w:t>
                            </w:r>
                            <w:r w:rsidR="005D0046">
                              <w:rPr>
                                <w:b/>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121C78" id="_x0000_t202" coordsize="21600,21600" o:spt="202" path="m,l,21600r21600,l21600,xe">
                <v:stroke joinstyle="miter"/>
                <v:path gradientshapeok="t" o:connecttype="rect"/>
              </v:shapetype>
              <v:shape id="Πλαίσιο κειμένου 2" o:spid="_x0000_s1026" type="#_x0000_t202" style="position:absolute;left:0;text-align:left;margin-left:260.05pt;margin-top:2.55pt;width:208.5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" stroked="f">
                <v:textbox>
                  <w:txbxContent>
                    <w:p w:rsidR="005D0046" w:rsidRPr="00E44AF2" w:rsidRDefault="005D0046" w:rsidP="005D0046">
                      <w:pPr>
                        <w:rPr>
                          <w:rFonts w:ascii="Calibri" w:hAnsi="Calibri"/>
                          <w:b/>
                          <w:sz w:val="22"/>
                          <w:szCs w:val="22"/>
                          <w:lang w:val="el-GR"/>
                        </w:rPr>
                      </w:pPr>
                      <w:r w:rsidRPr="00E44AF2">
                        <w:rPr>
                          <w:rFonts w:ascii="Calibri" w:hAnsi="Calibri"/>
                          <w:b/>
                          <w:sz w:val="22"/>
                          <w:szCs w:val="22"/>
                          <w:lang w:val="el-GR"/>
                        </w:rPr>
                        <w:t>ΠΡΟΣ:</w:t>
                      </w:r>
                    </w:p>
                    <w:p w:rsidR="005D0046" w:rsidRPr="00AA7626" w:rsidRDefault="00AA126E" w:rsidP="005D0046">
                      <w:pPr>
                        <w:rPr>
                          <w:b/>
                          <w:szCs w:val="24"/>
                        </w:rPr>
                      </w:pPr>
                      <w:r>
                        <w:rPr>
                          <w:b/>
                          <w:szCs w:val="24"/>
                          <w:lang w:val="el-GR"/>
                        </w:rPr>
                        <w:t>ΤΜΗΜΑ ΠΡΟΜΗΘΕΙΩΝ</w:t>
                      </w:r>
                      <w:r w:rsidR="005D0046">
                        <w:rPr>
                          <w:b/>
                          <w:szCs w:val="24"/>
                        </w:rPr>
                        <w:tab/>
                      </w:r>
                    </w:p>
                  </w:txbxContent>
                </v:textbox>
              </v:shape>
            </w:pict>
          </mc:Fallback>
        </mc:AlternateContent>
      </w:r>
      <w:r w:rsidRPr="00265907">
        <w:rPr>
          <w:rFonts w:ascii="Calibri" w:hAnsi="Calibri"/>
          <w:sz w:val="24"/>
          <w:szCs w:val="24"/>
        </w:rPr>
        <w:t xml:space="preserve"> </w:t>
      </w:r>
    </w:p>
    <w:p w:rsidR="005D0046" w:rsidRPr="00265907" w:rsidRDefault="005D0046" w:rsidP="005D0046">
      <w:pPr>
        <w:ind w:right="-510"/>
        <w:jc w:val="both"/>
        <w:rPr>
          <w:rFonts w:ascii="Calibri" w:hAnsi="Calibri"/>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265907" w:rsidRDefault="005D0046" w:rsidP="005D0046">
      <w:pPr>
        <w:ind w:right="-510"/>
        <w:jc w:val="both"/>
        <w:rPr>
          <w:rFonts w:asciiTheme="minorHAnsi" w:hAnsiTheme="minorHAnsi" w:cstheme="minorHAnsi"/>
          <w:b/>
          <w:sz w:val="24"/>
          <w:szCs w:val="24"/>
        </w:rPr>
      </w:pPr>
    </w:p>
    <w:p w:rsidR="005D0046" w:rsidRPr="00E85697" w:rsidRDefault="005D0046" w:rsidP="005D0046">
      <w:pPr>
        <w:ind w:right="-510"/>
        <w:jc w:val="both"/>
        <w:rPr>
          <w:rFonts w:asciiTheme="minorHAnsi" w:hAnsiTheme="minorHAnsi" w:cstheme="minorHAnsi"/>
          <w:b/>
          <w:sz w:val="24"/>
          <w:szCs w:val="24"/>
          <w:lang w:val="el-GR"/>
        </w:rPr>
      </w:pPr>
      <w:r w:rsidRPr="00E85697">
        <w:rPr>
          <w:rFonts w:asciiTheme="minorHAnsi" w:hAnsiTheme="minorHAnsi" w:cstheme="minorHAnsi"/>
          <w:b/>
          <w:sz w:val="24"/>
          <w:szCs w:val="24"/>
          <w:lang w:val="el-GR"/>
        </w:rPr>
        <w:t xml:space="preserve">Θέμα: </w:t>
      </w:r>
      <w:r>
        <w:rPr>
          <w:rFonts w:asciiTheme="minorHAnsi" w:hAnsiTheme="minorHAnsi" w:cstheme="minorHAnsi"/>
          <w:b/>
          <w:sz w:val="24"/>
          <w:szCs w:val="24"/>
          <w:lang w:val="el-GR"/>
        </w:rPr>
        <w:t xml:space="preserve">Τεχνικές προδιάγραφες εργασιών </w:t>
      </w:r>
      <w:r w:rsidR="00260FD4">
        <w:rPr>
          <w:rFonts w:asciiTheme="minorHAnsi" w:hAnsiTheme="minorHAnsi" w:cstheme="minorHAnsi"/>
          <w:b/>
          <w:sz w:val="24"/>
          <w:szCs w:val="24"/>
          <w:lang w:val="el-GR"/>
        </w:rPr>
        <w:t>αντικατάστασης κουζίνας</w:t>
      </w:r>
    </w:p>
    <w:p w:rsidR="005D0046" w:rsidRPr="00876D67" w:rsidRDefault="005D0046" w:rsidP="005D0046">
      <w:pPr>
        <w:ind w:right="-510"/>
        <w:jc w:val="both"/>
        <w:rPr>
          <w:rFonts w:asciiTheme="minorHAnsi" w:hAnsiTheme="minorHAnsi" w:cstheme="minorHAnsi"/>
          <w:sz w:val="24"/>
          <w:szCs w:val="24"/>
          <w:lang w:val="el-GR"/>
        </w:rPr>
      </w:pPr>
      <w:proofErr w:type="spellStart"/>
      <w:r w:rsidRPr="00E85697">
        <w:rPr>
          <w:rFonts w:asciiTheme="minorHAnsi" w:hAnsiTheme="minorHAnsi" w:cstheme="minorHAnsi"/>
          <w:sz w:val="24"/>
          <w:szCs w:val="24"/>
          <w:lang w:val="el-GR"/>
        </w:rPr>
        <w:t>Σχετ</w:t>
      </w:r>
      <w:proofErr w:type="spellEnd"/>
      <w:r w:rsidRPr="00E85697">
        <w:rPr>
          <w:rFonts w:asciiTheme="minorHAnsi" w:hAnsiTheme="minorHAnsi" w:cstheme="minorHAnsi"/>
          <w:sz w:val="24"/>
          <w:szCs w:val="24"/>
          <w:lang w:val="el-GR"/>
        </w:rPr>
        <w:t xml:space="preserve">:  </w:t>
      </w:r>
      <w:r w:rsidR="00852683">
        <w:rPr>
          <w:rFonts w:asciiTheme="minorHAnsi" w:hAnsiTheme="minorHAnsi" w:cstheme="minorHAnsi"/>
          <w:sz w:val="24"/>
          <w:szCs w:val="24"/>
          <w:lang w:val="el-GR"/>
        </w:rPr>
        <w:t>Με τ</w:t>
      </w:r>
      <w:r w:rsidR="00260FD4">
        <w:rPr>
          <w:rFonts w:asciiTheme="minorHAnsi" w:hAnsiTheme="minorHAnsi" w:cstheme="minorHAnsi"/>
          <w:sz w:val="24"/>
          <w:szCs w:val="24"/>
          <w:lang w:val="el-GR"/>
        </w:rPr>
        <w:t>ο</w:t>
      </w:r>
      <w:r w:rsidR="00852683">
        <w:rPr>
          <w:rFonts w:asciiTheme="minorHAnsi" w:hAnsiTheme="minorHAnsi" w:cstheme="minorHAnsi"/>
          <w:sz w:val="24"/>
          <w:szCs w:val="24"/>
          <w:lang w:val="el-GR"/>
        </w:rPr>
        <w:t xml:space="preserve"> </w:t>
      </w:r>
      <w:proofErr w:type="spellStart"/>
      <w:r w:rsidR="00852683">
        <w:rPr>
          <w:rFonts w:asciiTheme="minorHAnsi" w:hAnsiTheme="minorHAnsi" w:cstheme="minorHAnsi"/>
          <w:sz w:val="24"/>
          <w:szCs w:val="24"/>
          <w:lang w:val="el-GR"/>
        </w:rPr>
        <w:t>Αρ</w:t>
      </w:r>
      <w:proofErr w:type="spellEnd"/>
      <w:r w:rsidR="00852683">
        <w:rPr>
          <w:rFonts w:asciiTheme="minorHAnsi" w:hAnsiTheme="minorHAnsi" w:cstheme="minorHAnsi"/>
          <w:sz w:val="24"/>
          <w:szCs w:val="24"/>
          <w:lang w:val="el-GR"/>
        </w:rPr>
        <w:t xml:space="preserve">. </w:t>
      </w:r>
      <w:proofErr w:type="spellStart"/>
      <w:r w:rsidR="00852683">
        <w:rPr>
          <w:rFonts w:asciiTheme="minorHAnsi" w:hAnsiTheme="minorHAnsi" w:cstheme="minorHAnsi"/>
          <w:sz w:val="24"/>
          <w:szCs w:val="24"/>
          <w:lang w:val="el-GR"/>
        </w:rPr>
        <w:t>Πρωτ</w:t>
      </w:r>
      <w:proofErr w:type="spellEnd"/>
      <w:r w:rsidR="00852683">
        <w:rPr>
          <w:rFonts w:asciiTheme="minorHAnsi" w:hAnsiTheme="minorHAnsi" w:cstheme="minorHAnsi"/>
          <w:sz w:val="24"/>
          <w:szCs w:val="24"/>
          <w:lang w:val="el-GR"/>
        </w:rPr>
        <w:t xml:space="preserve">: </w:t>
      </w:r>
      <w:r w:rsidR="00260FD4">
        <w:rPr>
          <w:rFonts w:asciiTheme="minorHAnsi" w:hAnsiTheme="minorHAnsi" w:cstheme="minorHAnsi"/>
          <w:sz w:val="24"/>
          <w:szCs w:val="24"/>
          <w:lang w:val="el-GR"/>
        </w:rPr>
        <w:t>6626</w:t>
      </w:r>
      <w:r w:rsidR="00852683">
        <w:rPr>
          <w:rFonts w:asciiTheme="minorHAnsi" w:hAnsiTheme="minorHAnsi" w:cstheme="minorHAnsi"/>
          <w:sz w:val="24"/>
          <w:szCs w:val="24"/>
          <w:lang w:val="el-GR"/>
        </w:rPr>
        <w:t>/</w:t>
      </w:r>
      <w:r w:rsidR="00260FD4">
        <w:rPr>
          <w:rFonts w:asciiTheme="minorHAnsi" w:hAnsiTheme="minorHAnsi" w:cstheme="minorHAnsi"/>
          <w:sz w:val="24"/>
          <w:szCs w:val="24"/>
          <w:lang w:val="el-GR"/>
        </w:rPr>
        <w:t>27</w:t>
      </w:r>
      <w:r w:rsidR="00852683">
        <w:rPr>
          <w:rFonts w:asciiTheme="minorHAnsi" w:hAnsiTheme="minorHAnsi" w:cstheme="minorHAnsi"/>
          <w:sz w:val="24"/>
          <w:szCs w:val="24"/>
          <w:lang w:val="el-GR"/>
        </w:rPr>
        <w:t>-</w:t>
      </w:r>
      <w:r w:rsidR="00260FD4">
        <w:rPr>
          <w:rFonts w:asciiTheme="minorHAnsi" w:hAnsiTheme="minorHAnsi" w:cstheme="minorHAnsi"/>
          <w:sz w:val="24"/>
          <w:szCs w:val="24"/>
          <w:lang w:val="el-GR"/>
        </w:rPr>
        <w:t>05</w:t>
      </w:r>
      <w:r w:rsidR="00852683">
        <w:rPr>
          <w:rFonts w:asciiTheme="minorHAnsi" w:hAnsiTheme="minorHAnsi" w:cstheme="minorHAnsi"/>
          <w:sz w:val="24"/>
          <w:szCs w:val="24"/>
          <w:lang w:val="el-GR"/>
        </w:rPr>
        <w:t>-202</w:t>
      </w:r>
      <w:r w:rsidR="00260FD4">
        <w:rPr>
          <w:rFonts w:asciiTheme="minorHAnsi" w:hAnsiTheme="minorHAnsi" w:cstheme="minorHAnsi"/>
          <w:sz w:val="24"/>
          <w:szCs w:val="24"/>
          <w:lang w:val="el-GR"/>
        </w:rPr>
        <w:t>6</w:t>
      </w:r>
      <w:r w:rsidR="00852683">
        <w:rPr>
          <w:rFonts w:asciiTheme="minorHAnsi" w:hAnsiTheme="minorHAnsi" w:cstheme="minorHAnsi"/>
          <w:sz w:val="24"/>
          <w:szCs w:val="24"/>
          <w:lang w:val="el-GR"/>
        </w:rPr>
        <w:t xml:space="preserve"> </w:t>
      </w:r>
      <w:r w:rsidR="00260FD4">
        <w:rPr>
          <w:rFonts w:asciiTheme="minorHAnsi" w:hAnsiTheme="minorHAnsi" w:cstheme="minorHAnsi"/>
          <w:sz w:val="24"/>
          <w:szCs w:val="24"/>
          <w:lang w:val="el-GR"/>
        </w:rPr>
        <w:t>εισήγηση του Τμήματος Διατροφής με θέμα: «Αντικατάσταση πλακιδίων πατώματος και τοίχου στην κουζίνα»</w:t>
      </w:r>
      <w:r w:rsidR="00852683">
        <w:rPr>
          <w:rFonts w:asciiTheme="minorHAnsi" w:hAnsiTheme="minorHAnsi" w:cstheme="minorHAnsi"/>
          <w:sz w:val="24"/>
          <w:szCs w:val="24"/>
          <w:lang w:val="el-GR"/>
        </w:rPr>
        <w:t>.</w:t>
      </w:r>
    </w:p>
    <w:p w:rsidR="005D0046" w:rsidRPr="00876D67" w:rsidRDefault="005D0046" w:rsidP="005D0046">
      <w:pPr>
        <w:ind w:right="-510"/>
        <w:jc w:val="both"/>
        <w:rPr>
          <w:rFonts w:asciiTheme="minorHAnsi" w:hAnsiTheme="minorHAnsi" w:cstheme="minorHAnsi"/>
          <w:sz w:val="24"/>
          <w:szCs w:val="24"/>
          <w:lang w:val="el-GR"/>
        </w:rPr>
      </w:pPr>
    </w:p>
    <w:p w:rsidR="005D0046" w:rsidRDefault="005D0046" w:rsidP="005D0046">
      <w:pPr>
        <w:ind w:right="-510"/>
        <w:jc w:val="both"/>
        <w:rPr>
          <w:rFonts w:asciiTheme="minorHAnsi" w:hAnsiTheme="minorHAnsi" w:cstheme="minorHAnsi"/>
          <w:sz w:val="24"/>
          <w:szCs w:val="24"/>
          <w:lang w:val="el-GR"/>
        </w:rPr>
      </w:pPr>
    </w:p>
    <w:p w:rsidR="00260FD4" w:rsidRPr="00016699" w:rsidRDefault="00260FD4" w:rsidP="005D0046">
      <w:pPr>
        <w:ind w:right="-510"/>
        <w:jc w:val="both"/>
        <w:rPr>
          <w:rFonts w:asciiTheme="minorHAnsi" w:hAnsiTheme="minorHAnsi" w:cstheme="minorHAnsi"/>
          <w:sz w:val="24"/>
          <w:szCs w:val="24"/>
          <w:u w:val="single"/>
          <w:lang w:val="el-GR"/>
        </w:rPr>
      </w:pPr>
      <w:r w:rsidRPr="00016699">
        <w:rPr>
          <w:rFonts w:asciiTheme="minorHAnsi" w:hAnsiTheme="minorHAnsi" w:cstheme="minorHAnsi"/>
          <w:sz w:val="24"/>
          <w:szCs w:val="24"/>
          <w:u w:val="single"/>
          <w:lang w:val="el-GR"/>
        </w:rPr>
        <w:t>Τεχνική περιγραφή εργασιών</w:t>
      </w:r>
      <w:r w:rsidR="005D0046" w:rsidRPr="00016699">
        <w:rPr>
          <w:rFonts w:asciiTheme="minorHAnsi" w:hAnsiTheme="minorHAnsi" w:cstheme="minorHAnsi"/>
          <w:sz w:val="24"/>
          <w:szCs w:val="24"/>
          <w:u w:val="single"/>
          <w:lang w:val="el-GR"/>
        </w:rPr>
        <w:t xml:space="preserve"> </w:t>
      </w:r>
      <w:r w:rsidRPr="00016699">
        <w:rPr>
          <w:rFonts w:asciiTheme="minorHAnsi" w:hAnsiTheme="minorHAnsi" w:cstheme="minorHAnsi"/>
          <w:sz w:val="24"/>
          <w:szCs w:val="24"/>
          <w:u w:val="single"/>
          <w:lang w:val="el-GR"/>
        </w:rPr>
        <w:t>αντικατάστασης πλακιδίων δαπέδου και τοίχου στη κουζίνα</w:t>
      </w:r>
      <w:r w:rsidR="00393A07" w:rsidRPr="00016699">
        <w:rPr>
          <w:rFonts w:asciiTheme="minorHAnsi" w:hAnsiTheme="minorHAnsi" w:cstheme="minorHAnsi"/>
          <w:sz w:val="24"/>
          <w:szCs w:val="24"/>
          <w:u w:val="single"/>
          <w:lang w:val="el-GR"/>
        </w:rPr>
        <w:t xml:space="preserve"> συνολικής επιφάνειας 120 </w:t>
      </w:r>
      <w:proofErr w:type="spellStart"/>
      <w:r w:rsidR="00393A07" w:rsidRPr="00016699">
        <w:rPr>
          <w:rFonts w:asciiTheme="minorHAnsi" w:hAnsiTheme="minorHAnsi" w:cstheme="minorHAnsi"/>
          <w:sz w:val="24"/>
          <w:szCs w:val="24"/>
          <w:u w:val="single"/>
          <w:lang w:val="el-GR"/>
        </w:rPr>
        <w:t>τμ</w:t>
      </w:r>
      <w:proofErr w:type="spellEnd"/>
      <w:r w:rsidRPr="00016699">
        <w:rPr>
          <w:rFonts w:asciiTheme="minorHAnsi" w:hAnsiTheme="minorHAnsi" w:cstheme="minorHAnsi"/>
          <w:sz w:val="24"/>
          <w:szCs w:val="24"/>
          <w:u w:val="single"/>
          <w:lang w:val="el-GR"/>
        </w:rPr>
        <w:t>:</w:t>
      </w:r>
    </w:p>
    <w:p w:rsidR="005D0046" w:rsidRPr="00876D67" w:rsidRDefault="005D0046" w:rsidP="005D0046">
      <w:pPr>
        <w:ind w:right="-510"/>
        <w:jc w:val="both"/>
        <w:rPr>
          <w:rFonts w:asciiTheme="minorHAnsi" w:hAnsiTheme="minorHAnsi" w:cstheme="minorHAnsi"/>
          <w:sz w:val="24"/>
          <w:szCs w:val="24"/>
          <w:lang w:val="el-GR"/>
        </w:rPr>
      </w:pPr>
    </w:p>
    <w:p w:rsidR="00260FD4" w:rsidRPr="00260FD4" w:rsidRDefault="00260FD4" w:rsidP="00260FD4">
      <w:pPr>
        <w:pStyle w:val="a3"/>
        <w:numPr>
          <w:ilvl w:val="0"/>
          <w:numId w:val="4"/>
        </w:numPr>
        <w:ind w:right="-510"/>
        <w:jc w:val="both"/>
        <w:rPr>
          <w:rFonts w:asciiTheme="minorHAnsi" w:hAnsiTheme="minorHAnsi" w:cstheme="minorHAnsi"/>
          <w:sz w:val="24"/>
          <w:szCs w:val="24"/>
          <w:lang w:val="el-GR"/>
        </w:rPr>
      </w:pPr>
      <w:r w:rsidRPr="00260FD4">
        <w:rPr>
          <w:rFonts w:asciiTheme="minorHAnsi" w:hAnsiTheme="minorHAnsi" w:cstheme="minorHAnsi"/>
          <w:sz w:val="24"/>
          <w:szCs w:val="24"/>
          <w:lang w:val="el-GR"/>
        </w:rPr>
        <w:t>Καθαίρεση πλακιδίων δαπέδου &amp; τοίχου, συμπεριλαμβανομένου του κονιάματος επικόλλησης.</w:t>
      </w:r>
    </w:p>
    <w:p w:rsidR="00260FD4" w:rsidRPr="00260FD4" w:rsidRDefault="00260FD4" w:rsidP="00260FD4">
      <w:pPr>
        <w:pStyle w:val="a3"/>
        <w:numPr>
          <w:ilvl w:val="0"/>
          <w:numId w:val="4"/>
        </w:numPr>
        <w:ind w:right="-510"/>
        <w:jc w:val="both"/>
        <w:rPr>
          <w:rFonts w:asciiTheme="minorHAnsi" w:hAnsiTheme="minorHAnsi" w:cstheme="minorHAnsi"/>
          <w:sz w:val="24"/>
          <w:szCs w:val="24"/>
          <w:lang w:val="el-GR"/>
        </w:rPr>
      </w:pPr>
      <w:proofErr w:type="spellStart"/>
      <w:r w:rsidRPr="00260FD4">
        <w:rPr>
          <w:rFonts w:asciiTheme="minorHAnsi" w:hAnsiTheme="minorHAnsi" w:cstheme="minorHAnsi"/>
          <w:sz w:val="24"/>
          <w:szCs w:val="24"/>
          <w:lang w:val="el-GR"/>
        </w:rPr>
        <w:t>Στεγάνωση</w:t>
      </w:r>
      <w:proofErr w:type="spellEnd"/>
      <w:r w:rsidRPr="00260FD4">
        <w:rPr>
          <w:rFonts w:asciiTheme="minorHAnsi" w:hAnsiTheme="minorHAnsi" w:cstheme="minorHAnsi"/>
          <w:sz w:val="24"/>
          <w:szCs w:val="24"/>
          <w:lang w:val="el-GR"/>
        </w:rPr>
        <w:t xml:space="preserve"> επιφανειών με </w:t>
      </w:r>
      <w:proofErr w:type="spellStart"/>
      <w:r w:rsidRPr="00260FD4">
        <w:rPr>
          <w:rFonts w:asciiTheme="minorHAnsi" w:hAnsiTheme="minorHAnsi" w:cstheme="minorHAnsi"/>
          <w:sz w:val="24"/>
          <w:szCs w:val="24"/>
          <w:lang w:val="el-GR"/>
        </w:rPr>
        <w:t>τσιμεντοειδές</w:t>
      </w:r>
      <w:proofErr w:type="spellEnd"/>
      <w:r w:rsidRPr="00260FD4">
        <w:rPr>
          <w:rFonts w:asciiTheme="minorHAnsi" w:hAnsiTheme="minorHAnsi" w:cstheme="minorHAnsi"/>
          <w:sz w:val="24"/>
          <w:szCs w:val="24"/>
          <w:lang w:val="el-GR"/>
        </w:rPr>
        <w:t xml:space="preserve"> </w:t>
      </w:r>
      <w:proofErr w:type="spellStart"/>
      <w:r w:rsidRPr="00260FD4">
        <w:rPr>
          <w:rFonts w:asciiTheme="minorHAnsi" w:hAnsiTheme="minorHAnsi" w:cstheme="minorHAnsi"/>
          <w:sz w:val="24"/>
          <w:szCs w:val="24"/>
          <w:lang w:val="el-GR"/>
        </w:rPr>
        <w:t>στεγανωτικό</w:t>
      </w:r>
      <w:proofErr w:type="spellEnd"/>
      <w:r w:rsidRPr="00260FD4">
        <w:rPr>
          <w:rFonts w:asciiTheme="minorHAnsi" w:hAnsiTheme="minorHAnsi" w:cstheme="minorHAnsi"/>
          <w:sz w:val="24"/>
          <w:szCs w:val="24"/>
          <w:lang w:val="el-GR"/>
        </w:rPr>
        <w:t xml:space="preserve"> δύο στοιχείων, εφαρμοζόμενο με σπάτουλα, με κατανάλωση </w:t>
      </w:r>
      <w:r>
        <w:rPr>
          <w:rFonts w:asciiTheme="minorHAnsi" w:hAnsiTheme="minorHAnsi" w:cstheme="minorHAnsi"/>
          <w:sz w:val="24"/>
          <w:szCs w:val="24"/>
          <w:lang w:val="el-GR"/>
        </w:rPr>
        <w:t xml:space="preserve"> περίπου </w:t>
      </w:r>
      <w:r w:rsidRPr="00260FD4">
        <w:rPr>
          <w:rFonts w:asciiTheme="minorHAnsi" w:hAnsiTheme="minorHAnsi" w:cstheme="minorHAnsi"/>
          <w:sz w:val="24"/>
          <w:szCs w:val="24"/>
          <w:lang w:val="el-GR"/>
        </w:rPr>
        <w:t>4Kg/</w:t>
      </w:r>
      <w:proofErr w:type="spellStart"/>
      <w:r w:rsidRPr="00260FD4">
        <w:rPr>
          <w:rFonts w:asciiTheme="minorHAnsi" w:hAnsiTheme="minorHAnsi" w:cstheme="minorHAnsi"/>
          <w:sz w:val="24"/>
          <w:szCs w:val="24"/>
          <w:lang w:val="el-GR"/>
        </w:rPr>
        <w:t>τμ</w:t>
      </w:r>
      <w:proofErr w:type="spellEnd"/>
      <w:r w:rsidRPr="00260FD4">
        <w:rPr>
          <w:rFonts w:asciiTheme="minorHAnsi" w:hAnsiTheme="minorHAnsi" w:cstheme="minorHAnsi"/>
          <w:sz w:val="24"/>
          <w:szCs w:val="24"/>
          <w:lang w:val="el-GR"/>
        </w:rPr>
        <w:t xml:space="preserve"> και οπλισμό </w:t>
      </w:r>
      <w:proofErr w:type="spellStart"/>
      <w:r w:rsidRPr="00260FD4">
        <w:rPr>
          <w:rFonts w:asciiTheme="minorHAnsi" w:hAnsiTheme="minorHAnsi" w:cstheme="minorHAnsi"/>
          <w:sz w:val="24"/>
          <w:szCs w:val="24"/>
          <w:lang w:val="el-GR"/>
        </w:rPr>
        <w:t>υαλοπλέγματος</w:t>
      </w:r>
      <w:proofErr w:type="spellEnd"/>
      <w:r w:rsidRPr="00260FD4">
        <w:rPr>
          <w:rFonts w:asciiTheme="minorHAnsi" w:hAnsiTheme="minorHAnsi" w:cstheme="minorHAnsi"/>
          <w:sz w:val="24"/>
          <w:szCs w:val="24"/>
          <w:lang w:val="el-GR"/>
        </w:rPr>
        <w:t xml:space="preserve"> πυκνότητας 50gr/</w:t>
      </w:r>
      <w:proofErr w:type="spellStart"/>
      <w:r w:rsidRPr="00260FD4">
        <w:rPr>
          <w:rFonts w:asciiTheme="minorHAnsi" w:hAnsiTheme="minorHAnsi" w:cstheme="minorHAnsi"/>
          <w:sz w:val="24"/>
          <w:szCs w:val="24"/>
          <w:lang w:val="el-GR"/>
        </w:rPr>
        <w:t>τμ</w:t>
      </w:r>
      <w:proofErr w:type="spellEnd"/>
      <w:r w:rsidRPr="00260FD4">
        <w:rPr>
          <w:rFonts w:asciiTheme="minorHAnsi" w:hAnsiTheme="minorHAnsi" w:cstheme="minorHAnsi"/>
          <w:sz w:val="24"/>
          <w:szCs w:val="24"/>
          <w:lang w:val="el-GR"/>
        </w:rPr>
        <w:t>.</w:t>
      </w:r>
    </w:p>
    <w:p w:rsidR="00260FD4" w:rsidRPr="00260FD4" w:rsidRDefault="00260FD4" w:rsidP="00260FD4">
      <w:pPr>
        <w:pStyle w:val="a3"/>
        <w:numPr>
          <w:ilvl w:val="0"/>
          <w:numId w:val="4"/>
        </w:numPr>
        <w:ind w:right="-510"/>
        <w:jc w:val="both"/>
        <w:rPr>
          <w:rFonts w:asciiTheme="minorHAnsi" w:hAnsiTheme="minorHAnsi" w:cstheme="minorHAnsi"/>
          <w:sz w:val="24"/>
          <w:szCs w:val="24"/>
          <w:lang w:val="el-GR"/>
        </w:rPr>
      </w:pPr>
      <w:r w:rsidRPr="00260FD4">
        <w:rPr>
          <w:rFonts w:asciiTheme="minorHAnsi" w:hAnsiTheme="minorHAnsi" w:cstheme="minorHAnsi"/>
          <w:sz w:val="24"/>
          <w:szCs w:val="24"/>
          <w:lang w:val="el-GR"/>
        </w:rPr>
        <w:t xml:space="preserve">Τοποθέτηση </w:t>
      </w:r>
      <w:r>
        <w:rPr>
          <w:rFonts w:asciiTheme="minorHAnsi" w:hAnsiTheme="minorHAnsi" w:cstheme="minorHAnsi"/>
          <w:sz w:val="24"/>
          <w:szCs w:val="24"/>
          <w:lang w:val="el-GR"/>
        </w:rPr>
        <w:t xml:space="preserve">κατάλληλων αντιολισθητικών </w:t>
      </w:r>
      <w:r w:rsidRPr="00260FD4">
        <w:rPr>
          <w:rFonts w:asciiTheme="minorHAnsi" w:hAnsiTheme="minorHAnsi" w:cstheme="minorHAnsi"/>
          <w:sz w:val="24"/>
          <w:szCs w:val="24"/>
          <w:lang w:val="el-GR"/>
        </w:rPr>
        <w:t xml:space="preserve">πλακιδίων </w:t>
      </w:r>
      <w:proofErr w:type="spellStart"/>
      <w:r w:rsidRPr="00260FD4">
        <w:rPr>
          <w:rFonts w:asciiTheme="minorHAnsi" w:hAnsiTheme="minorHAnsi" w:cstheme="minorHAnsi"/>
          <w:sz w:val="24"/>
          <w:szCs w:val="24"/>
          <w:lang w:val="el-GR"/>
        </w:rPr>
        <w:t>γρανιτόμαζας</w:t>
      </w:r>
      <w:proofErr w:type="spellEnd"/>
      <w:r w:rsidRPr="00260FD4">
        <w:rPr>
          <w:rFonts w:asciiTheme="minorHAnsi" w:hAnsiTheme="minorHAnsi" w:cstheme="minorHAnsi"/>
          <w:sz w:val="24"/>
          <w:szCs w:val="24"/>
          <w:lang w:val="el-GR"/>
        </w:rPr>
        <w:t xml:space="preserve"> δαπέδου &amp; </w:t>
      </w:r>
      <w:r>
        <w:rPr>
          <w:rFonts w:asciiTheme="minorHAnsi" w:hAnsiTheme="minorHAnsi" w:cstheme="minorHAnsi"/>
          <w:sz w:val="24"/>
          <w:szCs w:val="24"/>
          <w:lang w:val="el-GR"/>
        </w:rPr>
        <w:t>τοίχου</w:t>
      </w:r>
      <w:r w:rsidRPr="00260FD4">
        <w:rPr>
          <w:rFonts w:asciiTheme="minorHAnsi" w:hAnsiTheme="minorHAnsi" w:cstheme="minorHAnsi"/>
          <w:sz w:val="24"/>
          <w:szCs w:val="24"/>
          <w:lang w:val="el-GR"/>
        </w:rPr>
        <w:t xml:space="preserve">, ενδεικτικής διάστασης 60x60εκ. με χρήση </w:t>
      </w:r>
      <w:proofErr w:type="spellStart"/>
      <w:r w:rsidRPr="00260FD4">
        <w:rPr>
          <w:rFonts w:asciiTheme="minorHAnsi" w:hAnsiTheme="minorHAnsi" w:cstheme="minorHAnsi"/>
          <w:sz w:val="24"/>
          <w:szCs w:val="24"/>
          <w:lang w:val="el-GR"/>
        </w:rPr>
        <w:t>τσιμεντοειδούς</w:t>
      </w:r>
      <w:proofErr w:type="spellEnd"/>
      <w:r w:rsidRPr="00260FD4">
        <w:rPr>
          <w:rFonts w:asciiTheme="minorHAnsi" w:hAnsiTheme="minorHAnsi" w:cstheme="minorHAnsi"/>
          <w:sz w:val="24"/>
          <w:szCs w:val="24"/>
          <w:lang w:val="el-GR"/>
        </w:rPr>
        <w:t xml:space="preserve"> κόλλας ποιότητας C2TE.</w:t>
      </w:r>
    </w:p>
    <w:p w:rsidR="00CA27B4" w:rsidRDefault="00A0575E">
      <w:pPr>
        <w:rPr>
          <w:lang w:val="el-GR"/>
        </w:rPr>
      </w:pPr>
    </w:p>
    <w:p w:rsidR="002431E4" w:rsidRDefault="002431E4" w:rsidP="005D0046">
      <w:pPr>
        <w:ind w:right="-510"/>
        <w:jc w:val="both"/>
        <w:rPr>
          <w:rFonts w:asciiTheme="minorHAnsi" w:hAnsiTheme="minorHAnsi" w:cstheme="minorHAnsi"/>
          <w:sz w:val="24"/>
          <w:szCs w:val="24"/>
          <w:lang w:val="el-GR"/>
        </w:rPr>
      </w:pPr>
    </w:p>
    <w:p w:rsidR="002431E4" w:rsidRPr="002431E4" w:rsidRDefault="002431E4" w:rsidP="002431E4">
      <w:pPr>
        <w:ind w:right="-510"/>
        <w:jc w:val="both"/>
        <w:rPr>
          <w:rFonts w:asciiTheme="minorHAnsi" w:hAnsiTheme="minorHAnsi" w:cstheme="minorHAnsi"/>
          <w:sz w:val="24"/>
          <w:szCs w:val="24"/>
          <w:u w:val="single"/>
          <w:lang w:val="el-GR"/>
        </w:rPr>
      </w:pPr>
      <w:r w:rsidRPr="002431E4">
        <w:rPr>
          <w:rFonts w:asciiTheme="minorHAnsi" w:hAnsiTheme="minorHAnsi" w:cstheme="minorHAnsi"/>
          <w:sz w:val="24"/>
          <w:szCs w:val="24"/>
          <w:u w:val="single"/>
          <w:lang w:val="el-GR"/>
        </w:rPr>
        <w:t>Δεν περιλαμβάνονται</w:t>
      </w:r>
      <w:r>
        <w:rPr>
          <w:rFonts w:asciiTheme="minorHAnsi" w:hAnsiTheme="minorHAnsi" w:cstheme="minorHAnsi"/>
          <w:sz w:val="24"/>
          <w:szCs w:val="24"/>
          <w:u w:val="single"/>
          <w:lang w:val="el-GR"/>
        </w:rPr>
        <w:t xml:space="preserve">: </w:t>
      </w:r>
    </w:p>
    <w:p w:rsidR="00265907" w:rsidRDefault="00265907" w:rsidP="005D0046">
      <w:pPr>
        <w:ind w:right="-510"/>
        <w:jc w:val="both"/>
        <w:rPr>
          <w:rFonts w:asciiTheme="minorHAnsi" w:hAnsiTheme="minorHAnsi" w:cstheme="minorHAnsi"/>
          <w:sz w:val="24"/>
          <w:szCs w:val="24"/>
          <w:lang w:val="el-GR"/>
        </w:rPr>
      </w:pPr>
    </w:p>
    <w:p w:rsidR="002431E4" w:rsidRDefault="002431E4" w:rsidP="002431E4">
      <w:pPr>
        <w:pStyle w:val="a3"/>
        <w:numPr>
          <w:ilvl w:val="0"/>
          <w:numId w:val="5"/>
        </w:numPr>
        <w:ind w:right="-510"/>
        <w:jc w:val="both"/>
        <w:rPr>
          <w:rFonts w:asciiTheme="minorHAnsi" w:hAnsiTheme="minorHAnsi" w:cstheme="minorHAnsi"/>
          <w:sz w:val="24"/>
          <w:szCs w:val="24"/>
          <w:lang w:val="el-GR"/>
        </w:rPr>
      </w:pPr>
      <w:r w:rsidRPr="002431E4">
        <w:rPr>
          <w:rFonts w:asciiTheme="minorHAnsi" w:hAnsiTheme="minorHAnsi" w:cstheme="minorHAnsi"/>
          <w:sz w:val="24"/>
          <w:szCs w:val="24"/>
          <w:lang w:val="el-GR"/>
        </w:rPr>
        <w:t>Εργασίες νέων επιχρισμάτων τοιχοποιίας και τσιμεντοκονίας δαπέδου, εφόσον διαπιστωθούν αποσαρθρώσεις στα υφιστάμενα υποστρώματα κατά την αποξήλωση των πλακιδίων.</w:t>
      </w:r>
    </w:p>
    <w:p w:rsidR="002431E4" w:rsidRPr="002431E4" w:rsidRDefault="002431E4" w:rsidP="002431E4">
      <w:pPr>
        <w:pStyle w:val="a3"/>
        <w:numPr>
          <w:ilvl w:val="0"/>
          <w:numId w:val="5"/>
        </w:numPr>
        <w:ind w:right="-510"/>
        <w:jc w:val="both"/>
        <w:rPr>
          <w:rFonts w:asciiTheme="minorHAnsi" w:hAnsiTheme="minorHAnsi" w:cstheme="minorHAnsi"/>
          <w:sz w:val="24"/>
          <w:szCs w:val="24"/>
          <w:lang w:val="el-GR"/>
        </w:rPr>
      </w:pPr>
      <w:r w:rsidRPr="002431E4">
        <w:rPr>
          <w:rFonts w:asciiTheme="minorHAnsi" w:hAnsiTheme="minorHAnsi" w:cstheme="minorHAnsi"/>
          <w:sz w:val="24"/>
          <w:szCs w:val="24"/>
          <w:lang w:val="el-GR"/>
        </w:rPr>
        <w:t>Εργασίες τροποποιήσεων επί της υφιστάμενης ψευδοροφής, εφόσον απαιτηθεί κατά την αφαίρεση πλακιδίων τοίχου.</w:t>
      </w:r>
    </w:p>
    <w:p w:rsidR="002431E4" w:rsidRDefault="002431E4" w:rsidP="002431E4">
      <w:pPr>
        <w:ind w:right="-510"/>
        <w:jc w:val="both"/>
        <w:rPr>
          <w:rFonts w:asciiTheme="minorHAnsi" w:hAnsiTheme="minorHAnsi" w:cstheme="minorHAnsi"/>
          <w:sz w:val="24"/>
          <w:szCs w:val="24"/>
          <w:lang w:val="el-GR"/>
        </w:rPr>
      </w:pPr>
    </w:p>
    <w:p w:rsidR="00016699" w:rsidRDefault="00016699" w:rsidP="002431E4">
      <w:pPr>
        <w:ind w:right="-510"/>
        <w:jc w:val="both"/>
        <w:rPr>
          <w:rFonts w:asciiTheme="minorHAnsi" w:hAnsiTheme="minorHAnsi" w:cstheme="minorHAnsi"/>
          <w:sz w:val="24"/>
          <w:szCs w:val="24"/>
          <w:lang w:val="el-GR"/>
        </w:rPr>
      </w:pPr>
      <w:r w:rsidRPr="00016699">
        <w:rPr>
          <w:rFonts w:asciiTheme="minorHAnsi" w:hAnsiTheme="minorHAnsi" w:cstheme="minorHAnsi"/>
          <w:sz w:val="24"/>
          <w:szCs w:val="24"/>
          <w:u w:val="single"/>
          <w:lang w:val="el-GR"/>
        </w:rPr>
        <w:t>Παρατηρήσεις</w:t>
      </w:r>
      <w:r>
        <w:rPr>
          <w:rFonts w:asciiTheme="minorHAnsi" w:hAnsiTheme="minorHAnsi" w:cstheme="minorHAnsi"/>
          <w:sz w:val="24"/>
          <w:szCs w:val="24"/>
          <w:lang w:val="el-GR"/>
        </w:rPr>
        <w:t>:</w:t>
      </w:r>
    </w:p>
    <w:p w:rsidR="00016699" w:rsidRDefault="00016699" w:rsidP="002431E4">
      <w:pPr>
        <w:ind w:right="-510"/>
        <w:jc w:val="both"/>
        <w:rPr>
          <w:rFonts w:asciiTheme="minorHAnsi" w:hAnsiTheme="minorHAnsi" w:cstheme="minorHAnsi"/>
          <w:sz w:val="24"/>
          <w:szCs w:val="24"/>
          <w:lang w:val="el-GR"/>
        </w:rPr>
      </w:pPr>
    </w:p>
    <w:p w:rsidR="00016699" w:rsidRPr="00016699" w:rsidRDefault="00016699" w:rsidP="00016699">
      <w:pPr>
        <w:pStyle w:val="a3"/>
        <w:numPr>
          <w:ilvl w:val="0"/>
          <w:numId w:val="6"/>
        </w:numPr>
        <w:ind w:right="-510"/>
        <w:jc w:val="both"/>
        <w:rPr>
          <w:rFonts w:asciiTheme="minorHAnsi" w:hAnsiTheme="minorHAnsi" w:cstheme="minorHAnsi"/>
          <w:sz w:val="24"/>
          <w:szCs w:val="24"/>
          <w:lang w:val="el-GR"/>
        </w:rPr>
      </w:pPr>
      <w:r w:rsidRPr="00016699">
        <w:rPr>
          <w:rFonts w:asciiTheme="minorHAnsi" w:hAnsiTheme="minorHAnsi" w:cstheme="minorHAnsi"/>
          <w:sz w:val="24"/>
          <w:szCs w:val="24"/>
          <w:lang w:val="el-GR"/>
        </w:rPr>
        <w:t>Η απόχρωση των πλακιδίων  θα γίνει έπειτα από συνεννόηση με την τεχνική υπηρεσία του νοσοκομείου.</w:t>
      </w:r>
    </w:p>
    <w:p w:rsidR="00016699" w:rsidRDefault="00016699" w:rsidP="00016699">
      <w:pPr>
        <w:ind w:right="-510"/>
        <w:jc w:val="both"/>
        <w:rPr>
          <w:rFonts w:asciiTheme="minorHAnsi" w:hAnsiTheme="minorHAnsi" w:cstheme="minorHAnsi"/>
          <w:sz w:val="24"/>
          <w:szCs w:val="24"/>
          <w:lang w:val="el-GR"/>
        </w:rPr>
      </w:pPr>
    </w:p>
    <w:p w:rsidR="00016699" w:rsidRPr="00016699" w:rsidRDefault="00016699" w:rsidP="00016699">
      <w:pPr>
        <w:pStyle w:val="a3"/>
        <w:numPr>
          <w:ilvl w:val="0"/>
          <w:numId w:val="6"/>
        </w:numPr>
        <w:ind w:right="-510"/>
        <w:jc w:val="both"/>
        <w:rPr>
          <w:rFonts w:asciiTheme="minorHAnsi" w:hAnsiTheme="minorHAnsi" w:cstheme="minorHAnsi"/>
          <w:sz w:val="24"/>
          <w:szCs w:val="24"/>
          <w:lang w:val="el-GR"/>
        </w:rPr>
      </w:pPr>
      <w:r w:rsidRPr="00016699">
        <w:rPr>
          <w:rFonts w:asciiTheme="minorHAnsi" w:hAnsiTheme="minorHAnsi" w:cstheme="minorHAnsi"/>
          <w:sz w:val="24"/>
          <w:szCs w:val="24"/>
          <w:lang w:val="el-GR"/>
        </w:rPr>
        <w:lastRenderedPageBreak/>
        <w:t>Οι ηλεκτρολογικές, υδραυλικές και ψυκτικές εργασίες για την αποσύνδεση του εξοπλισμού επιβαρύνουν το νοσοκομείο. Η μετακίνηση  των πάγκων και των συσκευών για την απελευθέρωση του χώρου που θα γίνουν οι εργασίες, καθώς και η επανατοποθέτηση τους στα ίδια σημεία επιβαρύνουν τον ανάδοχο.</w:t>
      </w:r>
    </w:p>
    <w:p w:rsidR="00016699" w:rsidRDefault="00016699" w:rsidP="002431E4">
      <w:pPr>
        <w:ind w:right="-510"/>
        <w:jc w:val="both"/>
        <w:rPr>
          <w:rFonts w:asciiTheme="minorHAnsi" w:hAnsiTheme="minorHAnsi" w:cstheme="minorHAnsi"/>
          <w:sz w:val="24"/>
          <w:szCs w:val="24"/>
          <w:lang w:val="el-GR"/>
        </w:rPr>
      </w:pPr>
    </w:p>
    <w:p w:rsidR="00393A07" w:rsidRPr="00016699" w:rsidRDefault="00393A07" w:rsidP="00016699">
      <w:pPr>
        <w:pStyle w:val="a3"/>
        <w:numPr>
          <w:ilvl w:val="0"/>
          <w:numId w:val="6"/>
        </w:numPr>
        <w:ind w:right="-510"/>
        <w:jc w:val="both"/>
        <w:rPr>
          <w:rFonts w:asciiTheme="minorHAnsi" w:hAnsiTheme="minorHAnsi" w:cstheme="minorHAnsi"/>
          <w:sz w:val="24"/>
          <w:szCs w:val="24"/>
          <w:lang w:val="el-GR"/>
        </w:rPr>
      </w:pPr>
      <w:r w:rsidRPr="00016699">
        <w:rPr>
          <w:rFonts w:asciiTheme="minorHAnsi" w:hAnsiTheme="minorHAnsi" w:cstheme="minorHAnsi"/>
          <w:sz w:val="24"/>
          <w:szCs w:val="24"/>
          <w:lang w:val="el-GR"/>
        </w:rPr>
        <w:t>Η τιμή θα δοθεί ανά τετραγωνικό μετρό, και θα επιλεγεί η συνολικά οικονομικότερη προσφορά.</w:t>
      </w:r>
    </w:p>
    <w:p w:rsidR="00265907" w:rsidRDefault="00265907" w:rsidP="005D0046">
      <w:pPr>
        <w:ind w:right="-510"/>
        <w:jc w:val="both"/>
        <w:rPr>
          <w:rFonts w:asciiTheme="minorHAnsi" w:hAnsiTheme="minorHAnsi" w:cstheme="minorHAnsi"/>
          <w:sz w:val="24"/>
          <w:szCs w:val="24"/>
          <w:lang w:val="el-GR"/>
        </w:rPr>
      </w:pPr>
    </w:p>
    <w:p w:rsidR="00265907" w:rsidRPr="00016699" w:rsidRDefault="00265907" w:rsidP="00016699">
      <w:pPr>
        <w:pStyle w:val="a3"/>
        <w:numPr>
          <w:ilvl w:val="0"/>
          <w:numId w:val="6"/>
        </w:numPr>
        <w:ind w:right="-510"/>
        <w:jc w:val="both"/>
        <w:rPr>
          <w:rFonts w:asciiTheme="minorHAnsi" w:hAnsiTheme="minorHAnsi" w:cstheme="minorHAnsi"/>
          <w:sz w:val="24"/>
          <w:szCs w:val="24"/>
          <w:lang w:val="el-GR"/>
        </w:rPr>
      </w:pPr>
      <w:r w:rsidRPr="00016699">
        <w:rPr>
          <w:rFonts w:asciiTheme="minorHAnsi" w:hAnsiTheme="minorHAnsi" w:cstheme="minorHAnsi"/>
          <w:sz w:val="24"/>
          <w:szCs w:val="24"/>
          <w:lang w:val="el-GR"/>
        </w:rPr>
        <w:t>Οι υποψήφιοι ανάδοχοι είναι υποχρεωμένοι, επί ποινή αποκλεισμού, πριν την κατάθεση της οικονομικής προσφοράς, να επισκεφθούν τον χώρο για να λάβουν γνώση  των τεχνικών προδιαγραφών και ιδιαιτεροτήτων. Θα εκδοθεί σχετική βεβαίωση από την Τεχνική Υπηρεσία του Νοσοκομείου.</w:t>
      </w:r>
    </w:p>
    <w:p w:rsidR="00393A07" w:rsidRDefault="00393A07" w:rsidP="00265907">
      <w:pPr>
        <w:ind w:right="-510"/>
        <w:jc w:val="both"/>
        <w:rPr>
          <w:rFonts w:asciiTheme="minorHAnsi" w:hAnsiTheme="minorHAnsi" w:cstheme="minorHAnsi"/>
          <w:sz w:val="24"/>
          <w:szCs w:val="24"/>
          <w:lang w:val="el-GR"/>
        </w:rPr>
      </w:pPr>
    </w:p>
    <w:p w:rsidR="00B017A8" w:rsidRPr="00016699" w:rsidRDefault="00B017A8" w:rsidP="00016699">
      <w:pPr>
        <w:pStyle w:val="a3"/>
        <w:numPr>
          <w:ilvl w:val="0"/>
          <w:numId w:val="6"/>
        </w:numPr>
        <w:ind w:right="-510"/>
        <w:jc w:val="both"/>
        <w:rPr>
          <w:rFonts w:asciiTheme="minorHAnsi" w:hAnsiTheme="minorHAnsi" w:cstheme="minorHAnsi"/>
          <w:sz w:val="24"/>
          <w:szCs w:val="24"/>
          <w:lang w:val="el-GR"/>
        </w:rPr>
      </w:pPr>
      <w:r w:rsidRPr="00016699">
        <w:rPr>
          <w:rFonts w:asciiTheme="minorHAnsi" w:hAnsiTheme="minorHAnsi" w:cstheme="minorHAnsi"/>
          <w:sz w:val="24"/>
          <w:szCs w:val="24"/>
          <w:lang w:val="el-GR"/>
        </w:rPr>
        <w:t xml:space="preserve">Οι </w:t>
      </w:r>
      <w:r w:rsidR="00016699" w:rsidRPr="00016699">
        <w:rPr>
          <w:rFonts w:asciiTheme="minorHAnsi" w:hAnsiTheme="minorHAnsi" w:cstheme="minorHAnsi"/>
          <w:sz w:val="24"/>
          <w:szCs w:val="24"/>
          <w:lang w:val="el-GR"/>
        </w:rPr>
        <w:t>εργασίες</w:t>
      </w:r>
      <w:r w:rsidRPr="00016699">
        <w:rPr>
          <w:rFonts w:asciiTheme="minorHAnsi" w:hAnsiTheme="minorHAnsi" w:cstheme="minorHAnsi"/>
          <w:sz w:val="24"/>
          <w:szCs w:val="24"/>
          <w:lang w:val="el-GR"/>
        </w:rPr>
        <w:t xml:space="preserve"> θα </w:t>
      </w:r>
      <w:r w:rsidR="00016699" w:rsidRPr="00016699">
        <w:rPr>
          <w:rFonts w:asciiTheme="minorHAnsi" w:hAnsiTheme="minorHAnsi" w:cstheme="minorHAnsi"/>
          <w:sz w:val="24"/>
          <w:szCs w:val="24"/>
          <w:lang w:val="el-GR"/>
        </w:rPr>
        <w:t>πρέπει</w:t>
      </w:r>
      <w:r w:rsidRPr="00016699">
        <w:rPr>
          <w:rFonts w:asciiTheme="minorHAnsi" w:hAnsiTheme="minorHAnsi" w:cstheme="minorHAnsi"/>
          <w:sz w:val="24"/>
          <w:szCs w:val="24"/>
          <w:lang w:val="el-GR"/>
        </w:rPr>
        <w:t xml:space="preserve"> να </w:t>
      </w:r>
      <w:r w:rsidR="00016699" w:rsidRPr="00016699">
        <w:rPr>
          <w:rFonts w:asciiTheme="minorHAnsi" w:hAnsiTheme="minorHAnsi" w:cstheme="minorHAnsi"/>
          <w:sz w:val="24"/>
          <w:szCs w:val="24"/>
          <w:lang w:val="el-GR"/>
        </w:rPr>
        <w:t>έχουν ολοκληρωθεί ως 30 Ιουνίου 2026.</w:t>
      </w:r>
    </w:p>
    <w:p w:rsidR="00016699" w:rsidRDefault="00016699" w:rsidP="00265907">
      <w:pPr>
        <w:ind w:right="-510"/>
        <w:jc w:val="both"/>
        <w:rPr>
          <w:rFonts w:asciiTheme="minorHAnsi" w:hAnsiTheme="minorHAnsi" w:cstheme="minorHAnsi"/>
          <w:sz w:val="24"/>
          <w:szCs w:val="24"/>
          <w:lang w:val="el-GR"/>
        </w:rPr>
      </w:pPr>
    </w:p>
    <w:p w:rsidR="00016699" w:rsidRDefault="00016699" w:rsidP="00265907">
      <w:pPr>
        <w:ind w:right="-510"/>
        <w:jc w:val="both"/>
        <w:rPr>
          <w:rFonts w:asciiTheme="minorHAnsi" w:hAnsiTheme="minorHAnsi" w:cstheme="minorHAnsi"/>
          <w:sz w:val="24"/>
          <w:szCs w:val="24"/>
          <w:lang w:val="el-GR"/>
        </w:rPr>
      </w:pPr>
    </w:p>
    <w:p w:rsidR="00016699" w:rsidRDefault="00016699" w:rsidP="00016699">
      <w:pPr>
        <w:ind w:right="-510"/>
        <w:jc w:val="both"/>
        <w:rPr>
          <w:rFonts w:asciiTheme="minorHAnsi" w:hAnsiTheme="minorHAnsi" w:cstheme="minorHAnsi"/>
          <w:sz w:val="24"/>
          <w:szCs w:val="24"/>
          <w:lang w:val="el-GR"/>
        </w:rPr>
      </w:pPr>
      <w:r>
        <w:rPr>
          <w:rFonts w:asciiTheme="minorHAnsi" w:hAnsiTheme="minorHAnsi" w:cstheme="minorHAnsi"/>
          <w:sz w:val="24"/>
          <w:szCs w:val="24"/>
          <w:lang w:val="el-GR"/>
        </w:rPr>
        <w:t>Προϋπολογισθείσα δαπάνη εργασιών : 3.000 + ΦΠΑ</w:t>
      </w:r>
    </w:p>
    <w:p w:rsidR="00016699" w:rsidRDefault="00016699" w:rsidP="00016699">
      <w:pPr>
        <w:ind w:right="-510"/>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Προϋπολογισθείσα δαπάνη </w:t>
      </w:r>
      <w:proofErr w:type="spellStart"/>
      <w:r>
        <w:rPr>
          <w:rFonts w:asciiTheme="minorHAnsi" w:hAnsiTheme="minorHAnsi" w:cstheme="minorHAnsi"/>
          <w:sz w:val="24"/>
          <w:szCs w:val="24"/>
          <w:lang w:val="el-GR"/>
        </w:rPr>
        <w:t>υλικων</w:t>
      </w:r>
      <w:proofErr w:type="spellEnd"/>
      <w:r>
        <w:rPr>
          <w:rFonts w:asciiTheme="minorHAnsi" w:hAnsiTheme="minorHAnsi" w:cstheme="minorHAnsi"/>
          <w:sz w:val="24"/>
          <w:szCs w:val="24"/>
          <w:lang w:val="el-GR"/>
        </w:rPr>
        <w:t xml:space="preserve"> : 5.160 + ΦΠΑ</w:t>
      </w:r>
    </w:p>
    <w:p w:rsidR="00016699" w:rsidRPr="005D0046" w:rsidRDefault="00016699" w:rsidP="00265907">
      <w:pPr>
        <w:ind w:right="-510"/>
        <w:jc w:val="both"/>
        <w:rPr>
          <w:rFonts w:asciiTheme="minorHAnsi" w:hAnsiTheme="minorHAnsi" w:cstheme="minorHAnsi"/>
          <w:sz w:val="24"/>
          <w:szCs w:val="24"/>
          <w:lang w:val="el-GR"/>
        </w:rPr>
      </w:pPr>
    </w:p>
    <w:p w:rsidR="00AA126E" w:rsidRDefault="00AA126E" w:rsidP="005D0046">
      <w:pPr>
        <w:ind w:right="-510"/>
        <w:jc w:val="both"/>
        <w:rPr>
          <w:rFonts w:asciiTheme="minorHAnsi" w:hAnsiTheme="minorHAnsi" w:cstheme="minorHAnsi"/>
          <w:sz w:val="24"/>
          <w:szCs w:val="24"/>
          <w:lang w:val="el-GR"/>
        </w:rPr>
      </w:pPr>
    </w:p>
    <w:p w:rsidR="00265907" w:rsidRDefault="00265907" w:rsidP="005D0046">
      <w:pPr>
        <w:ind w:right="-510"/>
        <w:jc w:val="both"/>
        <w:rPr>
          <w:rFonts w:asciiTheme="minorHAnsi" w:hAnsiTheme="minorHAnsi" w:cstheme="minorHAnsi"/>
          <w:sz w:val="24"/>
          <w:szCs w:val="24"/>
          <w:lang w:val="el-GR"/>
        </w:rPr>
      </w:pPr>
    </w:p>
    <w:p w:rsidR="00265907" w:rsidRPr="005D0046" w:rsidRDefault="00265907" w:rsidP="005D0046">
      <w:pPr>
        <w:ind w:right="-510"/>
        <w:jc w:val="both"/>
        <w:rPr>
          <w:rFonts w:asciiTheme="minorHAnsi" w:hAnsiTheme="minorHAnsi" w:cstheme="minorHAnsi"/>
          <w:sz w:val="24"/>
          <w:szCs w:val="24"/>
          <w:lang w:val="el-GR"/>
        </w:rPr>
      </w:pPr>
      <w:r>
        <w:rPr>
          <w:rFonts w:asciiTheme="minorHAnsi" w:hAnsiTheme="minorHAnsi" w:cstheme="minorHAnsi"/>
          <w:noProof/>
          <w:sz w:val="24"/>
          <w:szCs w:val="24"/>
          <w:lang w:val="el-GR"/>
        </w:rPr>
        <mc:AlternateContent>
          <mc:Choice Requires="wps">
            <w:drawing>
              <wp:anchor distT="0" distB="0" distL="114300" distR="114300" simplePos="0" relativeHeight="251660288" behindDoc="0" locked="0" layoutInCell="1" allowOverlap="1" wp14:editId="58D35E5B">
                <wp:simplePos x="0" y="0"/>
                <wp:positionH relativeFrom="column">
                  <wp:posOffset>3213981</wp:posOffset>
                </wp:positionH>
                <wp:positionV relativeFrom="paragraph">
                  <wp:posOffset>784491</wp:posOffset>
                </wp:positionV>
                <wp:extent cx="2493645" cy="1473835"/>
                <wp:effectExtent l="0" t="2540" r="0" b="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47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907" w:rsidRPr="00500422" w:rsidRDefault="00265907" w:rsidP="00265907">
                            <w:pPr>
                              <w:jc w:val="center"/>
                              <w:rPr>
                                <w:rFonts w:asciiTheme="minorHAnsi" w:hAnsiTheme="minorHAnsi"/>
                                <w:sz w:val="24"/>
                                <w:szCs w:val="24"/>
                                <w:lang w:val="el-GR"/>
                              </w:rPr>
                            </w:pPr>
                            <w:r w:rsidRPr="00500422">
                              <w:rPr>
                                <w:rFonts w:asciiTheme="minorHAnsi" w:hAnsiTheme="minorHAnsi"/>
                                <w:sz w:val="24"/>
                                <w:szCs w:val="24"/>
                                <w:lang w:val="el-GR"/>
                              </w:rPr>
                              <w:t xml:space="preserve">Ο </w:t>
                            </w:r>
                            <w:proofErr w:type="spellStart"/>
                            <w:r>
                              <w:rPr>
                                <w:rFonts w:asciiTheme="minorHAnsi" w:hAnsiTheme="minorHAnsi"/>
                                <w:sz w:val="24"/>
                                <w:szCs w:val="24"/>
                                <w:lang w:val="el-GR"/>
                              </w:rPr>
                              <w:t>Συντάξας</w:t>
                            </w:r>
                            <w:proofErr w:type="spellEnd"/>
                            <w:r>
                              <w:rPr>
                                <w:rFonts w:asciiTheme="minorHAnsi" w:hAnsiTheme="minorHAnsi"/>
                                <w:sz w:val="24"/>
                                <w:szCs w:val="24"/>
                                <w:lang w:val="el-GR"/>
                              </w:rPr>
                              <w:t xml:space="preserve"> </w:t>
                            </w:r>
                          </w:p>
                          <w:p w:rsidR="00265907" w:rsidRPr="00500422" w:rsidRDefault="00265907" w:rsidP="00265907">
                            <w:pPr>
                              <w:pStyle w:val="a4"/>
                              <w:jc w:val="center"/>
                              <w:rPr>
                                <w:rFonts w:asciiTheme="minorHAnsi" w:hAnsiTheme="minorHAnsi"/>
                                <w:b w:val="0"/>
                                <w:sz w:val="24"/>
                                <w:szCs w:val="24"/>
                              </w:rPr>
                            </w:pPr>
                          </w:p>
                          <w:p w:rsidR="00265907" w:rsidRDefault="00265907" w:rsidP="00265907">
                            <w:pPr>
                              <w:pStyle w:val="a4"/>
                              <w:jc w:val="center"/>
                              <w:rPr>
                                <w:rFonts w:asciiTheme="minorHAnsi" w:hAnsiTheme="minorHAnsi"/>
                                <w:b w:val="0"/>
                                <w:sz w:val="24"/>
                                <w:szCs w:val="24"/>
                              </w:rPr>
                            </w:pPr>
                            <w:proofErr w:type="spellStart"/>
                            <w:r>
                              <w:rPr>
                                <w:rFonts w:asciiTheme="minorHAnsi" w:hAnsiTheme="minorHAnsi"/>
                                <w:b w:val="0"/>
                                <w:sz w:val="24"/>
                                <w:szCs w:val="24"/>
                              </w:rPr>
                              <w:t>Κουτσάκης</w:t>
                            </w:r>
                            <w:proofErr w:type="spellEnd"/>
                            <w:r>
                              <w:rPr>
                                <w:rFonts w:asciiTheme="minorHAnsi" w:hAnsiTheme="minorHAnsi"/>
                                <w:b w:val="0"/>
                                <w:sz w:val="24"/>
                                <w:szCs w:val="24"/>
                              </w:rPr>
                              <w:t xml:space="preserve"> Αθανάσιος</w:t>
                            </w:r>
                          </w:p>
                          <w:p w:rsidR="00265907" w:rsidRPr="00500422" w:rsidRDefault="00265907" w:rsidP="00265907">
                            <w:pPr>
                              <w:pStyle w:val="a4"/>
                              <w:jc w:val="center"/>
                              <w:rPr>
                                <w:rFonts w:asciiTheme="minorHAnsi" w:hAnsiTheme="minorHAnsi"/>
                                <w:b w:val="0"/>
                                <w:sz w:val="24"/>
                                <w:szCs w:val="24"/>
                              </w:rPr>
                            </w:pPr>
                            <w:r>
                              <w:rPr>
                                <w:rFonts w:asciiTheme="minorHAnsi" w:hAnsiTheme="minorHAnsi"/>
                                <w:b w:val="0"/>
                                <w:sz w:val="24"/>
                                <w:szCs w:val="24"/>
                              </w:rPr>
                              <w:t>Ηλεκτρολόγος Μηχανικός ΤΕ</w:t>
                            </w:r>
                          </w:p>
                          <w:p w:rsidR="00265907" w:rsidRPr="00500422" w:rsidRDefault="00265907" w:rsidP="00265907">
                            <w:pPr>
                              <w:pStyle w:val="a4"/>
                              <w:jc w:val="center"/>
                              <w:rPr>
                                <w:rFonts w:asciiTheme="minorHAnsi" w:hAnsiTheme="minorHAnsi"/>
                                <w:b w:val="0"/>
                                <w:sz w:val="24"/>
                                <w:szCs w:val="24"/>
                              </w:rPr>
                            </w:pPr>
                            <w:r>
                              <w:rPr>
                                <w:rFonts w:asciiTheme="minorHAnsi" w:hAnsiTheme="minorHAnsi"/>
                                <w:b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Πλαίσιο κειμένου 3" o:spid="_x0000_s1027" type="#_x0000_t202" style="position:absolute;left:0;text-align:left;margin-left:253.05pt;margin-top:61.75pt;width:196.35pt;height:1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" stroked="f">
                <v:textbox>
                  <w:txbxContent>
                    <w:p w:rsidR="00265907" w:rsidRPr="00500422" w:rsidRDefault="00265907" w:rsidP="00265907">
                      <w:pPr>
                        <w:jc w:val="center"/>
                        <w:rPr>
                          <w:rFonts w:asciiTheme="minorHAnsi" w:hAnsiTheme="minorHAnsi"/>
                          <w:sz w:val="24"/>
                          <w:szCs w:val="24"/>
                          <w:lang w:val="el-GR"/>
                        </w:rPr>
                      </w:pPr>
                      <w:r w:rsidRPr="00500422">
                        <w:rPr>
                          <w:rFonts w:asciiTheme="minorHAnsi" w:hAnsiTheme="minorHAnsi"/>
                          <w:sz w:val="24"/>
                          <w:szCs w:val="24"/>
                          <w:lang w:val="el-GR"/>
                        </w:rPr>
                        <w:t xml:space="preserve">Ο </w:t>
                      </w:r>
                      <w:proofErr w:type="spellStart"/>
                      <w:r>
                        <w:rPr>
                          <w:rFonts w:asciiTheme="minorHAnsi" w:hAnsiTheme="minorHAnsi"/>
                          <w:sz w:val="24"/>
                          <w:szCs w:val="24"/>
                          <w:lang w:val="el-GR"/>
                        </w:rPr>
                        <w:t>Συντάξας</w:t>
                      </w:r>
                      <w:proofErr w:type="spellEnd"/>
                      <w:r>
                        <w:rPr>
                          <w:rFonts w:asciiTheme="minorHAnsi" w:hAnsiTheme="minorHAnsi"/>
                          <w:sz w:val="24"/>
                          <w:szCs w:val="24"/>
                          <w:lang w:val="el-GR"/>
                        </w:rPr>
                        <w:t xml:space="preserve"> </w:t>
                      </w:r>
                    </w:p>
                    <w:p w:rsidR="00265907" w:rsidRPr="00500422" w:rsidRDefault="00265907" w:rsidP="00265907">
                      <w:pPr>
                        <w:pStyle w:val="a4"/>
                        <w:jc w:val="center"/>
                        <w:rPr>
                          <w:rFonts w:asciiTheme="minorHAnsi" w:hAnsiTheme="minorHAnsi"/>
                          <w:b w:val="0"/>
                          <w:sz w:val="24"/>
                          <w:szCs w:val="24"/>
                        </w:rPr>
                      </w:pPr>
                    </w:p>
                    <w:p w:rsidR="00265907" w:rsidRDefault="00265907" w:rsidP="00265907">
                      <w:pPr>
                        <w:pStyle w:val="a4"/>
                        <w:jc w:val="center"/>
                        <w:rPr>
                          <w:rFonts w:asciiTheme="minorHAnsi" w:hAnsiTheme="minorHAnsi"/>
                          <w:b w:val="0"/>
                          <w:sz w:val="24"/>
                          <w:szCs w:val="24"/>
                        </w:rPr>
                      </w:pPr>
                      <w:proofErr w:type="spellStart"/>
                      <w:r>
                        <w:rPr>
                          <w:rFonts w:asciiTheme="minorHAnsi" w:hAnsiTheme="minorHAnsi"/>
                          <w:b w:val="0"/>
                          <w:sz w:val="24"/>
                          <w:szCs w:val="24"/>
                        </w:rPr>
                        <w:t>Κουτσάκης</w:t>
                      </w:r>
                      <w:proofErr w:type="spellEnd"/>
                      <w:r>
                        <w:rPr>
                          <w:rFonts w:asciiTheme="minorHAnsi" w:hAnsiTheme="minorHAnsi"/>
                          <w:b w:val="0"/>
                          <w:sz w:val="24"/>
                          <w:szCs w:val="24"/>
                        </w:rPr>
                        <w:t xml:space="preserve"> Αθανάσιος</w:t>
                      </w:r>
                    </w:p>
                    <w:p w:rsidR="00265907" w:rsidRPr="00500422" w:rsidRDefault="00265907" w:rsidP="00265907">
                      <w:pPr>
                        <w:pStyle w:val="a4"/>
                        <w:jc w:val="center"/>
                        <w:rPr>
                          <w:rFonts w:asciiTheme="minorHAnsi" w:hAnsiTheme="minorHAnsi"/>
                          <w:b w:val="0"/>
                          <w:sz w:val="24"/>
                          <w:szCs w:val="24"/>
                        </w:rPr>
                      </w:pPr>
                      <w:r>
                        <w:rPr>
                          <w:rFonts w:asciiTheme="minorHAnsi" w:hAnsiTheme="minorHAnsi"/>
                          <w:b w:val="0"/>
                          <w:sz w:val="24"/>
                          <w:szCs w:val="24"/>
                        </w:rPr>
                        <w:t>Ηλεκτρολόγος Μηχανικός ΤΕ</w:t>
                      </w:r>
                    </w:p>
                    <w:p w:rsidR="00265907" w:rsidRPr="00500422" w:rsidRDefault="00265907" w:rsidP="00265907">
                      <w:pPr>
                        <w:pStyle w:val="a4"/>
                        <w:jc w:val="center"/>
                        <w:rPr>
                          <w:rFonts w:asciiTheme="minorHAnsi" w:hAnsiTheme="minorHAnsi"/>
                          <w:b w:val="0"/>
                          <w:sz w:val="24"/>
                          <w:szCs w:val="24"/>
                        </w:rPr>
                      </w:pPr>
                      <w:r>
                        <w:rPr>
                          <w:rFonts w:asciiTheme="minorHAnsi" w:hAnsiTheme="minorHAnsi"/>
                          <w:b w:val="0"/>
                          <w:sz w:val="24"/>
                          <w:szCs w:val="24"/>
                        </w:rPr>
                        <w:t xml:space="preserve"> </w:t>
                      </w:r>
                    </w:p>
                  </w:txbxContent>
                </v:textbox>
                <w10:wrap type="square"/>
              </v:shape>
            </w:pict>
          </mc:Fallback>
        </mc:AlternateContent>
      </w:r>
    </w:p>
    <w:sectPr w:rsidR="00265907" w:rsidRPr="005D0046" w:rsidSect="00265907">
      <w:pgSz w:w="11906" w:h="16838"/>
      <w:pgMar w:top="568"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36D"/>
    <w:multiLevelType w:val="hybridMultilevel"/>
    <w:tmpl w:val="E4BC8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EF44DD"/>
    <w:multiLevelType w:val="hybridMultilevel"/>
    <w:tmpl w:val="A260D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D58646E"/>
    <w:multiLevelType w:val="hybridMultilevel"/>
    <w:tmpl w:val="7FF2D4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4A929F0"/>
    <w:multiLevelType w:val="hybridMultilevel"/>
    <w:tmpl w:val="77B828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E333AB"/>
    <w:multiLevelType w:val="hybridMultilevel"/>
    <w:tmpl w:val="BE066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75717F3"/>
    <w:multiLevelType w:val="hybridMultilevel"/>
    <w:tmpl w:val="0B48082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5C"/>
    <w:rsid w:val="00016699"/>
    <w:rsid w:val="00053B5C"/>
    <w:rsid w:val="002431E4"/>
    <w:rsid w:val="00260FD4"/>
    <w:rsid w:val="00265907"/>
    <w:rsid w:val="00393A07"/>
    <w:rsid w:val="00492F6B"/>
    <w:rsid w:val="005D0046"/>
    <w:rsid w:val="00852683"/>
    <w:rsid w:val="00A0575E"/>
    <w:rsid w:val="00AA126E"/>
    <w:rsid w:val="00AD1DE9"/>
    <w:rsid w:val="00B017A8"/>
    <w:rsid w:val="00D91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0243-C298-42A6-93C9-B314A9A7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46"/>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D0046"/>
    <w:rPr>
      <w:rFonts w:cs="Times New Roman"/>
      <w:color w:val="0000FF"/>
      <w:u w:val="single"/>
    </w:rPr>
  </w:style>
  <w:style w:type="paragraph" w:styleId="a3">
    <w:name w:val="List Paragraph"/>
    <w:basedOn w:val="a"/>
    <w:uiPriority w:val="34"/>
    <w:qFormat/>
    <w:rsid w:val="005D0046"/>
    <w:pPr>
      <w:ind w:left="720"/>
      <w:contextualSpacing/>
    </w:pPr>
  </w:style>
  <w:style w:type="paragraph" w:styleId="a4">
    <w:name w:val="Body Text"/>
    <w:basedOn w:val="a"/>
    <w:link w:val="Char"/>
    <w:rsid w:val="00265907"/>
    <w:pPr>
      <w:spacing w:line="360" w:lineRule="auto"/>
    </w:pPr>
    <w:rPr>
      <w:rFonts w:ascii="Arial" w:hAnsi="Arial"/>
      <w:b/>
      <w:sz w:val="22"/>
      <w:lang w:val="el-GR"/>
    </w:rPr>
  </w:style>
  <w:style w:type="character" w:customStyle="1" w:styleId="Char">
    <w:name w:val="Σώμα κειμένου Char"/>
    <w:basedOn w:val="a0"/>
    <w:link w:val="a4"/>
    <w:rsid w:val="00265907"/>
    <w:rPr>
      <w:rFonts w:ascii="Arial" w:eastAsia="Times New Roman" w:hAnsi="Arial" w:cs="Times New Roman"/>
      <w:b/>
      <w:szCs w:val="20"/>
      <w:lang w:eastAsia="el-GR"/>
    </w:rPr>
  </w:style>
  <w:style w:type="paragraph" w:styleId="a5">
    <w:name w:val="Balloon Text"/>
    <w:basedOn w:val="a"/>
    <w:link w:val="Char0"/>
    <w:uiPriority w:val="99"/>
    <w:semiHidden/>
    <w:unhideWhenUsed/>
    <w:rsid w:val="00A0575E"/>
    <w:rPr>
      <w:rFonts w:ascii="Segoe UI" w:hAnsi="Segoe UI" w:cs="Segoe UI"/>
      <w:sz w:val="18"/>
      <w:szCs w:val="18"/>
    </w:rPr>
  </w:style>
  <w:style w:type="character" w:customStyle="1" w:styleId="Char0">
    <w:name w:val="Κείμενο πλαισίου Char"/>
    <w:basedOn w:val="a0"/>
    <w:link w:val="a5"/>
    <w:uiPriority w:val="99"/>
    <w:semiHidden/>
    <w:rsid w:val="00A0575E"/>
    <w:rPr>
      <w:rFonts w:ascii="Segoe UI" w:eastAsia="Times New Roman" w:hAnsi="Segoe UI" w:cs="Segoe UI"/>
      <w:sz w:val="18"/>
      <w:szCs w:val="18"/>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outsakis@agnhosp.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2100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ΑΘΑΝΑΣΙΟΣ ΚΟΥΤΣΑΚΗΣ</dc:creator>
  <cp:keywords/>
  <dc:description/>
  <cp:lastModifiedBy>ΧΡΥΣΑΝΘΗ ΣΤΑΜΑΤΕΛΑΤΟΥ</cp:lastModifiedBy>
  <cp:revision>2</cp:revision>
  <cp:lastPrinted>2026-05-29T05:07:00Z</cp:lastPrinted>
  <dcterms:created xsi:type="dcterms:W3CDTF">2026-05-29T05:07:00Z</dcterms:created>
  <dcterms:modified xsi:type="dcterms:W3CDTF">2026-05-29T05:07:00Z</dcterms:modified>
</cp:coreProperties>
</file>