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4297" w:rsidRPr="00E77EFD" w:rsidRDefault="000E4297" w:rsidP="00E77EFD">
      <w:pPr>
        <w:framePr w:w="4171" w:h="2101" w:hSpace="180" w:wrap="auto" w:vAnchor="text" w:hAnchor="page" w:x="1009" w:y="908"/>
        <w:jc w:val="center"/>
        <w:rPr>
          <w:rFonts w:ascii="Calibri" w:hAnsi="Calibri"/>
          <w:sz w:val="22"/>
          <w:szCs w:val="22"/>
          <w:lang w:val="el-GR"/>
        </w:rPr>
      </w:pPr>
      <w:bookmarkStart w:id="0" w:name="_GoBack"/>
      <w:bookmarkEnd w:id="0"/>
      <w:r w:rsidRPr="00E77EFD">
        <w:rPr>
          <w:rFonts w:ascii="Calibri" w:hAnsi="Calibri"/>
          <w:sz w:val="22"/>
          <w:szCs w:val="22"/>
          <w:lang w:val="el-GR"/>
        </w:rPr>
        <w:t>ΕΛΛΗΝΙΚΗ ΔΗΜΟΚΡΑΤΙΑ</w:t>
      </w:r>
    </w:p>
    <w:p w:rsidR="000E4297" w:rsidRPr="00E77EFD" w:rsidRDefault="000E4297" w:rsidP="00E77EFD">
      <w:pPr>
        <w:framePr w:w="4171" w:h="2101" w:hSpace="180" w:wrap="auto" w:vAnchor="text" w:hAnchor="page" w:x="1009" w:y="908"/>
        <w:jc w:val="center"/>
        <w:rPr>
          <w:rFonts w:ascii="Calibri" w:hAnsi="Calibri"/>
          <w:sz w:val="22"/>
          <w:szCs w:val="22"/>
          <w:lang w:val="el-GR"/>
        </w:rPr>
      </w:pPr>
      <w:r w:rsidRPr="00E77EFD">
        <w:rPr>
          <w:rFonts w:ascii="Calibri" w:hAnsi="Calibri"/>
          <w:sz w:val="22"/>
          <w:szCs w:val="22"/>
          <w:lang w:val="el-GR"/>
        </w:rPr>
        <w:t xml:space="preserve">ΥΠΟΥΡΓΕΙΟ ΥΓΕΙΑΣ </w:t>
      </w:r>
    </w:p>
    <w:p w:rsidR="000E4297" w:rsidRPr="00E77EFD" w:rsidRDefault="000E4297" w:rsidP="00E77EFD">
      <w:pPr>
        <w:framePr w:w="4171" w:h="2101" w:hSpace="180" w:wrap="auto" w:vAnchor="text" w:hAnchor="page" w:x="1009" w:y="908"/>
        <w:jc w:val="center"/>
        <w:rPr>
          <w:rFonts w:ascii="Calibri" w:hAnsi="Calibri"/>
          <w:sz w:val="22"/>
          <w:szCs w:val="22"/>
          <w:lang w:val="el-GR"/>
        </w:rPr>
      </w:pPr>
      <w:r w:rsidRPr="00E77EFD">
        <w:rPr>
          <w:rFonts w:ascii="Calibri" w:hAnsi="Calibri"/>
          <w:sz w:val="22"/>
          <w:szCs w:val="22"/>
          <w:lang w:val="el-GR"/>
        </w:rPr>
        <w:t>7</w:t>
      </w:r>
      <w:r w:rsidRPr="00E77EFD">
        <w:rPr>
          <w:rFonts w:ascii="Calibri" w:hAnsi="Calibri"/>
          <w:sz w:val="22"/>
          <w:szCs w:val="22"/>
          <w:vertAlign w:val="superscript"/>
          <w:lang w:val="el-GR"/>
        </w:rPr>
        <w:t>Η</w:t>
      </w:r>
      <w:r w:rsidRPr="00E77EFD">
        <w:rPr>
          <w:rFonts w:ascii="Calibri" w:hAnsi="Calibri"/>
          <w:sz w:val="22"/>
          <w:szCs w:val="22"/>
          <w:lang w:val="el-GR"/>
        </w:rPr>
        <w:t xml:space="preserve"> ΥΓΕΙΟΝΟΜΙΚΗ ΠΕΡΙΦΕΡΕΙΑ ΚΡΗΤΗΣ</w:t>
      </w:r>
    </w:p>
    <w:p w:rsidR="000E4297" w:rsidRPr="00E77EFD" w:rsidRDefault="000E4297" w:rsidP="00E77EFD">
      <w:pPr>
        <w:framePr w:w="4171" w:h="2101" w:hSpace="180" w:wrap="auto" w:vAnchor="text" w:hAnchor="page" w:x="1009" w:y="908"/>
        <w:jc w:val="center"/>
        <w:rPr>
          <w:rFonts w:ascii="Calibri" w:hAnsi="Calibri"/>
          <w:b/>
          <w:sz w:val="22"/>
          <w:szCs w:val="22"/>
          <w:lang w:val="el-GR"/>
        </w:rPr>
      </w:pPr>
      <w:r w:rsidRPr="00E77EFD">
        <w:rPr>
          <w:rFonts w:ascii="Calibri" w:hAnsi="Calibri"/>
          <w:b/>
          <w:sz w:val="22"/>
          <w:szCs w:val="22"/>
          <w:lang w:val="el-GR"/>
        </w:rPr>
        <w:t xml:space="preserve"> Γ.Ν. ΛΑΣΙΘΙΟΥ </w:t>
      </w:r>
      <w:r w:rsidR="00287934" w:rsidRPr="00284419">
        <w:rPr>
          <w:rFonts w:ascii="Calibri" w:hAnsi="Calibri"/>
          <w:b/>
          <w:sz w:val="22"/>
          <w:szCs w:val="22"/>
          <w:lang w:val="el-GR"/>
        </w:rPr>
        <w:t>-</w:t>
      </w:r>
      <w:r w:rsidRPr="00E77EFD">
        <w:rPr>
          <w:rFonts w:ascii="Calibri" w:hAnsi="Calibri"/>
          <w:b/>
          <w:sz w:val="22"/>
          <w:szCs w:val="22"/>
          <w:lang w:val="el-GR"/>
        </w:rPr>
        <w:t xml:space="preserve"> Γ.Ν.-Κ.Υ.ΝΕΑΠΟΛΕΩΣ «ΔΙΑΛΥΝΑΚΕΙΟ» </w:t>
      </w:r>
    </w:p>
    <w:p w:rsidR="000E4297" w:rsidRPr="002F1A1C" w:rsidRDefault="000E4297" w:rsidP="00E77EFD">
      <w:pPr>
        <w:framePr w:w="4171" w:h="2101" w:hSpace="180" w:wrap="auto" w:vAnchor="text" w:hAnchor="page" w:x="1009" w:y="908"/>
        <w:jc w:val="center"/>
        <w:rPr>
          <w:rFonts w:ascii="Calibri" w:hAnsi="Calibri"/>
          <w:b/>
          <w:sz w:val="22"/>
          <w:szCs w:val="22"/>
          <w:lang w:val="el-GR"/>
        </w:rPr>
      </w:pPr>
      <w:r>
        <w:rPr>
          <w:rFonts w:ascii="Calibri" w:hAnsi="Calibri"/>
          <w:b/>
          <w:sz w:val="22"/>
          <w:szCs w:val="22"/>
          <w:lang w:val="el-GR"/>
        </w:rPr>
        <w:t xml:space="preserve">(Οργανική Μονάδα της Έδρας , Άγιος Νικόλαος </w:t>
      </w:r>
      <w:r w:rsidRPr="00E77EFD">
        <w:rPr>
          <w:rFonts w:ascii="Calibri" w:hAnsi="Calibri"/>
          <w:b/>
          <w:sz w:val="22"/>
          <w:szCs w:val="22"/>
          <w:lang w:val="el-GR"/>
        </w:rPr>
        <w:t>)</w:t>
      </w:r>
    </w:p>
    <w:p w:rsidR="00244B65" w:rsidRPr="00244B65" w:rsidRDefault="00244B65" w:rsidP="00E77EFD">
      <w:pPr>
        <w:framePr w:w="4171" w:h="2101" w:hSpace="180" w:wrap="auto" w:vAnchor="text" w:hAnchor="page" w:x="1009" w:y="908"/>
        <w:jc w:val="center"/>
        <w:rPr>
          <w:rFonts w:ascii="Calibri" w:hAnsi="Calibri"/>
          <w:b/>
          <w:sz w:val="22"/>
          <w:szCs w:val="22"/>
          <w:lang w:val="el-GR"/>
        </w:rPr>
      </w:pPr>
      <w:r>
        <w:rPr>
          <w:rFonts w:ascii="Calibri" w:hAnsi="Calibri"/>
          <w:b/>
          <w:sz w:val="22"/>
          <w:szCs w:val="22"/>
          <w:lang w:val="el-GR"/>
        </w:rPr>
        <w:t>ΥΠΟΔΙΕΥΘΥΝΣΗ ΤΕΧΝΙΚΟΥ</w:t>
      </w:r>
    </w:p>
    <w:p w:rsidR="000E4297" w:rsidRPr="00E77EFD" w:rsidRDefault="000E4297" w:rsidP="007B3EC2">
      <w:pPr>
        <w:framePr w:w="4025" w:h="1955" w:hSpace="180" w:wrap="auto" w:vAnchor="text" w:hAnchor="page" w:x="6382" w:y="486"/>
        <w:jc w:val="center"/>
        <w:rPr>
          <w:rFonts w:ascii="Calibri" w:hAnsi="Calibri"/>
          <w:sz w:val="22"/>
          <w:szCs w:val="22"/>
          <w:lang w:val="el-GR"/>
        </w:rPr>
      </w:pPr>
      <w:r w:rsidRPr="00E77EFD">
        <w:rPr>
          <w:rFonts w:ascii="Calibri" w:hAnsi="Calibri"/>
          <w:sz w:val="22"/>
          <w:szCs w:val="22"/>
          <w:lang w:val="el-GR"/>
        </w:rPr>
        <w:t xml:space="preserve">                </w:t>
      </w:r>
    </w:p>
    <w:p w:rsidR="000E4297" w:rsidRPr="00E77EFD" w:rsidRDefault="000E4297" w:rsidP="007B3EC2">
      <w:pPr>
        <w:framePr w:w="4025" w:h="1955" w:hSpace="180" w:wrap="auto" w:vAnchor="text" w:hAnchor="page" w:x="6382" w:y="486"/>
        <w:jc w:val="center"/>
        <w:rPr>
          <w:rFonts w:ascii="Calibri" w:hAnsi="Calibri"/>
          <w:sz w:val="22"/>
          <w:szCs w:val="22"/>
          <w:lang w:val="el-GR"/>
        </w:rPr>
      </w:pPr>
      <w:r w:rsidRPr="00E77EFD">
        <w:rPr>
          <w:rFonts w:ascii="Calibri" w:hAnsi="Calibri"/>
          <w:sz w:val="22"/>
          <w:szCs w:val="22"/>
          <w:lang w:val="el-GR"/>
        </w:rPr>
        <w:t xml:space="preserve">                                                                        </w:t>
      </w:r>
      <w:r w:rsidR="00CC2519">
        <w:rPr>
          <w:rFonts w:ascii="Calibri" w:hAnsi="Calibri"/>
          <w:sz w:val="22"/>
          <w:szCs w:val="22"/>
          <w:lang w:val="el-GR"/>
        </w:rPr>
        <w:t xml:space="preserve"> </w:t>
      </w:r>
      <w:r w:rsidRPr="00E77EFD">
        <w:rPr>
          <w:rFonts w:ascii="Calibri" w:hAnsi="Calibri"/>
          <w:sz w:val="22"/>
          <w:szCs w:val="22"/>
          <w:lang w:val="el-GR"/>
        </w:rPr>
        <w:t xml:space="preserve">Άγιος Νικόλαος </w:t>
      </w:r>
      <w:r w:rsidR="00CC2519">
        <w:rPr>
          <w:rFonts w:ascii="Calibri" w:hAnsi="Calibri"/>
          <w:sz w:val="22"/>
          <w:szCs w:val="22"/>
          <w:lang w:val="el-GR"/>
        </w:rPr>
        <w:t xml:space="preserve"> </w:t>
      </w:r>
      <w:r w:rsidR="00283C50">
        <w:rPr>
          <w:rFonts w:ascii="Calibri" w:hAnsi="Calibri"/>
          <w:sz w:val="22"/>
          <w:szCs w:val="22"/>
          <w:lang w:val="el-GR"/>
        </w:rPr>
        <w:t>1</w:t>
      </w:r>
      <w:r w:rsidR="00DC0FBD">
        <w:rPr>
          <w:rFonts w:ascii="Calibri" w:hAnsi="Calibri"/>
          <w:sz w:val="22"/>
          <w:szCs w:val="22"/>
          <w:lang w:val="el-GR"/>
        </w:rPr>
        <w:t>5</w:t>
      </w:r>
      <w:r w:rsidR="005D5A44">
        <w:rPr>
          <w:rFonts w:ascii="Calibri" w:hAnsi="Calibri"/>
          <w:sz w:val="22"/>
          <w:szCs w:val="22"/>
          <w:lang w:val="el-GR"/>
        </w:rPr>
        <w:t>-</w:t>
      </w:r>
      <w:r w:rsidR="00DC0FBD">
        <w:rPr>
          <w:rFonts w:ascii="Calibri" w:hAnsi="Calibri"/>
          <w:sz w:val="22"/>
          <w:szCs w:val="22"/>
          <w:lang w:val="el-GR"/>
        </w:rPr>
        <w:t>05</w:t>
      </w:r>
      <w:r w:rsidR="005D5A44">
        <w:rPr>
          <w:rFonts w:ascii="Calibri" w:hAnsi="Calibri"/>
          <w:sz w:val="22"/>
          <w:szCs w:val="22"/>
          <w:lang w:val="el-GR"/>
        </w:rPr>
        <w:t>-</w:t>
      </w:r>
      <w:r w:rsidR="00370A15">
        <w:rPr>
          <w:rFonts w:ascii="Calibri" w:hAnsi="Calibri"/>
          <w:sz w:val="22"/>
          <w:szCs w:val="22"/>
          <w:lang w:val="el-GR"/>
        </w:rPr>
        <w:t>202</w:t>
      </w:r>
      <w:r w:rsidR="00283C50">
        <w:rPr>
          <w:rFonts w:ascii="Calibri" w:hAnsi="Calibri"/>
          <w:sz w:val="22"/>
          <w:szCs w:val="22"/>
          <w:lang w:val="el-GR"/>
        </w:rPr>
        <w:t>6</w:t>
      </w:r>
    </w:p>
    <w:p w:rsidR="000E4297" w:rsidRPr="00E77EFD" w:rsidRDefault="000E4297" w:rsidP="007B3EC2">
      <w:pPr>
        <w:framePr w:w="4025" w:h="1955" w:hSpace="180" w:wrap="auto" w:vAnchor="text" w:hAnchor="page" w:x="6382" w:y="486"/>
        <w:jc w:val="center"/>
        <w:rPr>
          <w:rFonts w:ascii="Calibri" w:hAnsi="Calibri"/>
          <w:sz w:val="22"/>
          <w:szCs w:val="22"/>
          <w:lang w:val="el-GR"/>
        </w:rPr>
      </w:pPr>
    </w:p>
    <w:p w:rsidR="000E4297" w:rsidRPr="00E77EFD" w:rsidRDefault="000E4297" w:rsidP="007B3EC2">
      <w:pPr>
        <w:framePr w:w="4025" w:h="1955" w:hSpace="180" w:wrap="auto" w:vAnchor="text" w:hAnchor="page" w:x="6382" w:y="486"/>
        <w:jc w:val="center"/>
        <w:rPr>
          <w:rFonts w:ascii="Calibri" w:hAnsi="Calibri"/>
          <w:sz w:val="22"/>
          <w:szCs w:val="22"/>
          <w:lang w:val="el-GR"/>
        </w:rPr>
      </w:pPr>
      <w:r w:rsidRPr="00E77EFD">
        <w:rPr>
          <w:rFonts w:ascii="Calibri" w:hAnsi="Calibri"/>
          <w:sz w:val="22"/>
          <w:szCs w:val="22"/>
          <w:lang w:val="el-GR"/>
        </w:rPr>
        <w:t xml:space="preserve">                                                                                        </w:t>
      </w:r>
      <w:r w:rsidR="003C648D">
        <w:rPr>
          <w:rFonts w:ascii="Calibri" w:hAnsi="Calibri"/>
          <w:sz w:val="22"/>
          <w:szCs w:val="22"/>
          <w:lang w:val="el-GR"/>
        </w:rPr>
        <w:t xml:space="preserve">   </w:t>
      </w:r>
      <w:r w:rsidRPr="00E77EFD">
        <w:rPr>
          <w:rFonts w:ascii="Calibri" w:hAnsi="Calibri"/>
          <w:sz w:val="22"/>
          <w:szCs w:val="22"/>
          <w:lang w:val="el-GR"/>
        </w:rPr>
        <w:t>Αριθμ.</w:t>
      </w:r>
      <w:r w:rsidR="003C648D">
        <w:rPr>
          <w:rFonts w:ascii="Calibri" w:hAnsi="Calibri"/>
          <w:sz w:val="22"/>
          <w:szCs w:val="22"/>
          <w:lang w:val="el-GR"/>
        </w:rPr>
        <w:t xml:space="preserve"> </w:t>
      </w:r>
      <w:r w:rsidRPr="00E77EFD">
        <w:rPr>
          <w:rFonts w:ascii="Calibri" w:hAnsi="Calibri"/>
          <w:sz w:val="22"/>
          <w:szCs w:val="22"/>
          <w:lang w:val="el-GR"/>
        </w:rPr>
        <w:t xml:space="preserve">Πρωτ:  </w:t>
      </w:r>
      <w:r w:rsidR="00CF3C94">
        <w:rPr>
          <w:rFonts w:ascii="Calibri" w:hAnsi="Calibri"/>
          <w:sz w:val="22"/>
          <w:szCs w:val="22"/>
          <w:lang w:val="el-GR"/>
        </w:rPr>
        <w:t xml:space="preserve"> </w:t>
      </w:r>
    </w:p>
    <w:p w:rsidR="000E4297" w:rsidRPr="00E77EFD" w:rsidRDefault="000E4297" w:rsidP="003C648D">
      <w:pPr>
        <w:jc w:val="both"/>
        <w:rPr>
          <w:rFonts w:ascii="Calibri" w:hAnsi="Calibri"/>
          <w:sz w:val="22"/>
          <w:szCs w:val="22"/>
          <w:lang w:val="el-GR"/>
        </w:rPr>
      </w:pPr>
      <w:r w:rsidRPr="00E77EFD">
        <w:rPr>
          <w:rFonts w:ascii="Calibri" w:hAnsi="Calibri"/>
          <w:sz w:val="22"/>
          <w:szCs w:val="22"/>
          <w:lang w:val="el-GR"/>
        </w:rPr>
        <w:t xml:space="preserve">                   </w:t>
      </w:r>
      <w:r w:rsidR="003C648D">
        <w:rPr>
          <w:rFonts w:ascii="Calibri" w:hAnsi="Calibri"/>
          <w:sz w:val="22"/>
          <w:szCs w:val="22"/>
          <w:lang w:val="el-GR"/>
        </w:rPr>
        <w:t xml:space="preserve">        </w:t>
      </w:r>
      <w:r w:rsidR="00C41BF6">
        <w:rPr>
          <w:rFonts w:ascii="Calibri" w:hAnsi="Calibri"/>
          <w:noProof/>
          <w:sz w:val="22"/>
          <w:szCs w:val="22"/>
          <w:lang w:val="el-GR"/>
        </w:rPr>
        <w:drawing>
          <wp:inline distT="0" distB="0" distL="0" distR="0">
            <wp:extent cx="600075" cy="5619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600075" cy="561975"/>
                    </a:xfrm>
                    <a:prstGeom prst="rect">
                      <a:avLst/>
                    </a:prstGeom>
                    <a:noFill/>
                    <a:ln w="9525">
                      <a:noFill/>
                      <a:miter lim="800000"/>
                      <a:headEnd/>
                      <a:tailEnd/>
                    </a:ln>
                  </pic:spPr>
                </pic:pic>
              </a:graphicData>
            </a:graphic>
          </wp:inline>
        </w:drawing>
      </w:r>
      <w:r w:rsidRPr="00E77EFD">
        <w:rPr>
          <w:rFonts w:ascii="Calibri" w:hAnsi="Calibri"/>
          <w:sz w:val="22"/>
          <w:szCs w:val="22"/>
          <w:lang w:val="el-GR"/>
        </w:rPr>
        <w:tab/>
      </w:r>
      <w:r w:rsidRPr="00E77EFD">
        <w:rPr>
          <w:rFonts w:ascii="Calibri" w:hAnsi="Calibri"/>
          <w:sz w:val="22"/>
          <w:szCs w:val="22"/>
          <w:lang w:val="el-GR"/>
        </w:rPr>
        <w:tab/>
        <w:t xml:space="preserve">  </w:t>
      </w:r>
    </w:p>
    <w:p w:rsidR="000E4297" w:rsidRPr="00E77EFD" w:rsidRDefault="000E4297">
      <w:pPr>
        <w:rPr>
          <w:rFonts w:ascii="Calibri" w:hAnsi="Calibri"/>
          <w:sz w:val="22"/>
          <w:szCs w:val="22"/>
          <w:lang w:val="el-GR"/>
        </w:rPr>
      </w:pPr>
    </w:p>
    <w:p w:rsidR="000E4297" w:rsidRPr="00217433" w:rsidRDefault="000E4297">
      <w:pPr>
        <w:rPr>
          <w:rFonts w:ascii="Calibri" w:hAnsi="Calibri"/>
          <w:sz w:val="22"/>
          <w:szCs w:val="22"/>
          <w:lang w:val="el-GR"/>
        </w:rPr>
      </w:pPr>
    </w:p>
    <w:p w:rsidR="00B37998" w:rsidRDefault="00B37998" w:rsidP="00283C50">
      <w:pPr>
        <w:framePr w:w="5047" w:h="1891" w:hSpace="180" w:wrap="auto" w:vAnchor="text" w:hAnchor="page" w:x="991" w:y="117"/>
        <w:rPr>
          <w:rFonts w:ascii="Calibri" w:hAnsi="Calibri"/>
          <w:sz w:val="22"/>
          <w:szCs w:val="22"/>
          <w:lang w:val="el-GR"/>
        </w:rPr>
      </w:pPr>
      <w:r>
        <w:rPr>
          <w:rFonts w:ascii="Calibri" w:hAnsi="Calibri"/>
          <w:sz w:val="22"/>
          <w:szCs w:val="22"/>
          <w:lang w:val="el-GR"/>
        </w:rPr>
        <w:tab/>
        <w:t xml:space="preserve">         ------------------------</w:t>
      </w:r>
    </w:p>
    <w:p w:rsidR="003C648D" w:rsidRPr="00E77EFD" w:rsidRDefault="003C648D" w:rsidP="00283C50">
      <w:pPr>
        <w:framePr w:w="5047" w:h="1891" w:hSpace="180" w:wrap="auto" w:vAnchor="text" w:hAnchor="page" w:x="991" w:y="117"/>
        <w:rPr>
          <w:rFonts w:ascii="Calibri" w:hAnsi="Calibri"/>
          <w:sz w:val="22"/>
          <w:szCs w:val="22"/>
          <w:lang w:val="el-GR"/>
        </w:rPr>
      </w:pPr>
      <w:r w:rsidRPr="00E77EFD">
        <w:rPr>
          <w:rFonts w:ascii="Calibri" w:hAnsi="Calibri"/>
          <w:sz w:val="22"/>
          <w:szCs w:val="22"/>
          <w:lang w:val="el-GR"/>
        </w:rPr>
        <w:t>Ταχ.Δ/νση: Κωνστ. Παλαιολόγου &amp;</w:t>
      </w:r>
      <w:r w:rsidR="00B37998">
        <w:rPr>
          <w:rFonts w:ascii="Calibri" w:hAnsi="Calibri"/>
          <w:sz w:val="22"/>
          <w:szCs w:val="22"/>
          <w:lang w:val="el-GR"/>
        </w:rPr>
        <w:t xml:space="preserve"> </w:t>
      </w:r>
      <w:r w:rsidRPr="00E77EFD">
        <w:rPr>
          <w:rFonts w:ascii="Calibri" w:hAnsi="Calibri"/>
          <w:sz w:val="22"/>
          <w:szCs w:val="22"/>
          <w:lang w:val="el-GR"/>
        </w:rPr>
        <w:t>Κνωσού</w:t>
      </w:r>
    </w:p>
    <w:p w:rsidR="00B37998" w:rsidRDefault="003C648D" w:rsidP="00283C50">
      <w:pPr>
        <w:framePr w:w="5047" w:h="1891" w:hSpace="180" w:wrap="auto" w:vAnchor="text" w:hAnchor="page" w:x="991" w:y="117"/>
        <w:rPr>
          <w:rFonts w:ascii="Calibri" w:hAnsi="Calibri"/>
          <w:sz w:val="22"/>
          <w:szCs w:val="22"/>
          <w:lang w:val="el-GR"/>
        </w:rPr>
      </w:pPr>
      <w:r w:rsidRPr="00E77EFD">
        <w:rPr>
          <w:rFonts w:ascii="Calibri" w:hAnsi="Calibri"/>
          <w:sz w:val="22"/>
          <w:szCs w:val="22"/>
          <w:lang w:val="el-GR"/>
        </w:rPr>
        <w:t>Τ.Κ. 72100 ΑΓΙΟΣ ΝΙΚΟΛΑΟΣ</w:t>
      </w:r>
    </w:p>
    <w:p w:rsidR="003C648D" w:rsidRPr="00E77EFD" w:rsidRDefault="003C648D" w:rsidP="00283C50">
      <w:pPr>
        <w:framePr w:w="5047" w:h="1891" w:hSpace="180" w:wrap="auto" w:vAnchor="text" w:hAnchor="page" w:x="991" w:y="117"/>
        <w:rPr>
          <w:rFonts w:ascii="Calibri" w:hAnsi="Calibri"/>
          <w:sz w:val="22"/>
          <w:szCs w:val="22"/>
          <w:lang w:val="el-GR"/>
        </w:rPr>
      </w:pPr>
      <w:r w:rsidRPr="00E77EFD">
        <w:rPr>
          <w:rFonts w:ascii="Calibri" w:hAnsi="Calibri"/>
          <w:sz w:val="22"/>
          <w:szCs w:val="22"/>
          <w:lang w:val="el-GR"/>
        </w:rPr>
        <w:t xml:space="preserve">Πληροφορίες: </w:t>
      </w:r>
      <w:r w:rsidR="00840802">
        <w:rPr>
          <w:rFonts w:ascii="Calibri" w:hAnsi="Calibri"/>
          <w:sz w:val="22"/>
          <w:szCs w:val="22"/>
          <w:lang w:val="el-GR"/>
        </w:rPr>
        <w:t>Κουτσάκης Αθανάσιος</w:t>
      </w:r>
    </w:p>
    <w:p w:rsidR="003C648D" w:rsidRPr="00E03FD7" w:rsidRDefault="003C648D" w:rsidP="00283C50">
      <w:pPr>
        <w:framePr w:w="5047" w:h="1891" w:hSpace="180" w:wrap="auto" w:vAnchor="text" w:hAnchor="page" w:x="991" w:y="117"/>
        <w:rPr>
          <w:rFonts w:ascii="Calibri" w:hAnsi="Calibri"/>
          <w:sz w:val="22"/>
          <w:szCs w:val="22"/>
        </w:rPr>
      </w:pPr>
      <w:r w:rsidRPr="00E77EFD">
        <w:rPr>
          <w:rFonts w:ascii="Calibri" w:hAnsi="Calibri"/>
          <w:sz w:val="22"/>
          <w:szCs w:val="22"/>
        </w:rPr>
        <w:sym w:font="Wingdings 2" w:char="F027"/>
      </w:r>
      <w:r w:rsidRPr="00E03FD7">
        <w:rPr>
          <w:rFonts w:ascii="Calibri" w:hAnsi="Calibri"/>
          <w:sz w:val="22"/>
          <w:szCs w:val="22"/>
        </w:rPr>
        <w:t xml:space="preserve"> </w:t>
      </w:r>
      <w:r w:rsidRPr="00E77EFD">
        <w:rPr>
          <w:rFonts w:ascii="Calibri" w:hAnsi="Calibri"/>
          <w:sz w:val="22"/>
          <w:szCs w:val="22"/>
          <w:lang w:val="el-GR"/>
        </w:rPr>
        <w:t>Τηλέφωνο</w:t>
      </w:r>
      <w:r w:rsidRPr="00E03FD7">
        <w:rPr>
          <w:rFonts w:ascii="Calibri" w:hAnsi="Calibri"/>
          <w:sz w:val="22"/>
          <w:szCs w:val="22"/>
        </w:rPr>
        <w:t>: 28413 43</w:t>
      </w:r>
      <w:r w:rsidR="00840802" w:rsidRPr="00E03FD7">
        <w:rPr>
          <w:rFonts w:ascii="Calibri" w:hAnsi="Calibri"/>
          <w:sz w:val="22"/>
          <w:szCs w:val="22"/>
        </w:rPr>
        <w:t>614</w:t>
      </w:r>
    </w:p>
    <w:p w:rsidR="003C648D" w:rsidRPr="00370A15" w:rsidRDefault="00EF4A42" w:rsidP="00283C50">
      <w:pPr>
        <w:framePr w:w="5047" w:h="1891" w:hSpace="180" w:wrap="auto" w:vAnchor="text" w:hAnchor="page" w:x="991" w:y="117"/>
        <w:rPr>
          <w:rFonts w:ascii="Calibri" w:hAnsi="Calibri"/>
          <w:sz w:val="22"/>
          <w:szCs w:val="22"/>
        </w:rPr>
      </w:pPr>
      <w:r w:rsidRPr="00E03FD7">
        <w:rPr>
          <w:rFonts w:ascii="Calibri" w:hAnsi="Calibri"/>
          <w:sz w:val="22"/>
          <w:szCs w:val="22"/>
        </w:rPr>
        <w:t xml:space="preserve"> </w:t>
      </w:r>
      <w:r w:rsidR="003C648D" w:rsidRPr="00E77EFD">
        <w:rPr>
          <w:rFonts w:ascii="Calibri" w:hAnsi="Calibri"/>
          <w:sz w:val="22"/>
          <w:szCs w:val="22"/>
        </w:rPr>
        <w:sym w:font="Wingdings" w:char="F02A"/>
      </w:r>
      <w:r w:rsidR="003C648D" w:rsidRPr="00370A15">
        <w:rPr>
          <w:rFonts w:ascii="Calibri" w:hAnsi="Calibri"/>
          <w:sz w:val="22"/>
          <w:szCs w:val="22"/>
        </w:rPr>
        <w:t xml:space="preserve">  </w:t>
      </w:r>
      <w:r w:rsidR="003C648D" w:rsidRPr="00E77EFD">
        <w:rPr>
          <w:rFonts w:ascii="Calibri" w:hAnsi="Calibri" w:cs="Arial"/>
          <w:sz w:val="22"/>
          <w:szCs w:val="22"/>
          <w:lang w:val="fr-FR"/>
        </w:rPr>
        <w:t>E</w:t>
      </w:r>
      <w:r w:rsidR="003C648D" w:rsidRPr="00370A15">
        <w:rPr>
          <w:rFonts w:ascii="Calibri" w:hAnsi="Calibri" w:cs="Arial"/>
          <w:sz w:val="22"/>
          <w:szCs w:val="22"/>
        </w:rPr>
        <w:t>–</w:t>
      </w:r>
      <w:r w:rsidR="003C648D" w:rsidRPr="00E77EFD">
        <w:rPr>
          <w:rFonts w:ascii="Calibri" w:hAnsi="Calibri" w:cs="Arial"/>
          <w:sz w:val="22"/>
          <w:szCs w:val="22"/>
          <w:lang w:val="fr-FR"/>
        </w:rPr>
        <w:t>mail</w:t>
      </w:r>
      <w:r w:rsidR="003C648D" w:rsidRPr="00370A15">
        <w:rPr>
          <w:rFonts w:ascii="Calibri" w:hAnsi="Calibri" w:cs="Arial"/>
          <w:sz w:val="22"/>
          <w:szCs w:val="22"/>
        </w:rPr>
        <w:t xml:space="preserve">: </w:t>
      </w:r>
      <w:hyperlink r:id="rId9" w:history="1">
        <w:r w:rsidR="00840802" w:rsidRPr="00361E15">
          <w:rPr>
            <w:rStyle w:val="-"/>
            <w:rFonts w:ascii="Calibri" w:hAnsi="Calibri" w:cs="Arial"/>
            <w:sz w:val="22"/>
            <w:szCs w:val="22"/>
          </w:rPr>
          <w:t>akoutsakis</w:t>
        </w:r>
        <w:r w:rsidR="00840802" w:rsidRPr="00370A15">
          <w:rPr>
            <w:rStyle w:val="-"/>
            <w:rFonts w:ascii="Calibri" w:hAnsi="Calibri" w:cs="Arial"/>
            <w:sz w:val="22"/>
            <w:szCs w:val="22"/>
          </w:rPr>
          <w:t>@</w:t>
        </w:r>
        <w:r w:rsidR="00840802" w:rsidRPr="00361E15">
          <w:rPr>
            <w:rStyle w:val="-"/>
            <w:rFonts w:ascii="Calibri" w:hAnsi="Calibri" w:cs="Arial"/>
            <w:sz w:val="22"/>
            <w:szCs w:val="22"/>
          </w:rPr>
          <w:t>agnhosp</w:t>
        </w:r>
        <w:r w:rsidR="00840802" w:rsidRPr="00370A15">
          <w:rPr>
            <w:rStyle w:val="-"/>
            <w:rFonts w:ascii="Calibri" w:hAnsi="Calibri" w:cs="Arial"/>
            <w:sz w:val="22"/>
            <w:szCs w:val="22"/>
          </w:rPr>
          <w:t>.</w:t>
        </w:r>
        <w:r w:rsidR="00840802" w:rsidRPr="00361E15">
          <w:rPr>
            <w:rStyle w:val="-"/>
            <w:rFonts w:ascii="Calibri" w:hAnsi="Calibri" w:cs="Arial"/>
            <w:sz w:val="22"/>
            <w:szCs w:val="22"/>
          </w:rPr>
          <w:t>gr</w:t>
        </w:r>
      </w:hyperlink>
      <w:r w:rsidR="007C1C44" w:rsidRPr="00370A15">
        <w:rPr>
          <w:rFonts w:ascii="Calibri" w:hAnsi="Calibri" w:cs="Arial"/>
          <w:sz w:val="22"/>
          <w:szCs w:val="22"/>
        </w:rPr>
        <w:t xml:space="preserve"> </w:t>
      </w:r>
      <w:r w:rsidR="003C648D" w:rsidRPr="00370A15">
        <w:rPr>
          <w:rFonts w:ascii="Calibri" w:hAnsi="Calibri" w:cs="Arial"/>
          <w:sz w:val="22"/>
          <w:szCs w:val="22"/>
        </w:rPr>
        <w:tab/>
      </w:r>
    </w:p>
    <w:p w:rsidR="000E4297" w:rsidRPr="00370A15" w:rsidRDefault="000E4297">
      <w:pPr>
        <w:rPr>
          <w:rFonts w:ascii="Calibri" w:hAnsi="Calibri"/>
          <w:sz w:val="22"/>
          <w:szCs w:val="22"/>
        </w:rPr>
      </w:pPr>
    </w:p>
    <w:p w:rsidR="003C648D" w:rsidRPr="00370A15" w:rsidRDefault="002C74E1" w:rsidP="003C648D">
      <w:pPr>
        <w:rPr>
          <w:rFonts w:ascii="Calibri" w:hAnsi="Calibri"/>
          <w:b/>
          <w:sz w:val="22"/>
          <w:szCs w:val="22"/>
        </w:rPr>
      </w:pPr>
      <w:r w:rsidRPr="00370A15">
        <w:rPr>
          <w:rFonts w:ascii="Calibri" w:hAnsi="Calibri"/>
          <w:b/>
          <w:sz w:val="22"/>
          <w:szCs w:val="22"/>
        </w:rPr>
        <w:t xml:space="preserve">          </w:t>
      </w:r>
    </w:p>
    <w:p w:rsidR="003C648D" w:rsidRPr="00370A15" w:rsidRDefault="002B37CD" w:rsidP="003C648D">
      <w:pPr>
        <w:rPr>
          <w:rFonts w:ascii="Calibri" w:hAnsi="Calibri"/>
          <w:b/>
          <w:sz w:val="22"/>
          <w:szCs w:val="22"/>
        </w:rPr>
      </w:pPr>
      <w:r>
        <w:rPr>
          <w:b/>
          <w:noProof/>
          <w:sz w:val="24"/>
          <w:szCs w:val="24"/>
          <w:lang w:val="el-GR"/>
        </w:rPr>
        <mc:AlternateContent>
          <mc:Choice Requires="wps">
            <w:drawing>
              <wp:anchor distT="0" distB="0" distL="114300" distR="114300" simplePos="0" relativeHeight="251658240" behindDoc="0" locked="0" layoutInCell="1" allowOverlap="1">
                <wp:simplePos x="0" y="0"/>
                <wp:positionH relativeFrom="column">
                  <wp:posOffset>48895</wp:posOffset>
                </wp:positionH>
                <wp:positionV relativeFrom="paragraph">
                  <wp:posOffset>100965</wp:posOffset>
                </wp:positionV>
                <wp:extent cx="2724150" cy="926465"/>
                <wp:effectExtent l="0" t="0" r="381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926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3C50" w:rsidRPr="00283C50" w:rsidRDefault="00283C50" w:rsidP="00283C50">
                            <w:pPr>
                              <w:rPr>
                                <w:rFonts w:ascii="Calibri" w:hAnsi="Calibri"/>
                                <w:b/>
                                <w:sz w:val="22"/>
                                <w:szCs w:val="22"/>
                                <w:lang w:val="el-GR"/>
                              </w:rPr>
                            </w:pPr>
                            <w:r w:rsidRPr="00283C50">
                              <w:rPr>
                                <w:rFonts w:ascii="Calibri" w:hAnsi="Calibri"/>
                                <w:b/>
                                <w:sz w:val="22"/>
                                <w:szCs w:val="22"/>
                                <w:lang w:val="el-GR"/>
                              </w:rPr>
                              <w:t>ΠΡΟΣ:</w:t>
                            </w:r>
                          </w:p>
                          <w:p w:rsidR="00FC1EDD" w:rsidRDefault="00DE3FC1" w:rsidP="00E303F6">
                            <w:pPr>
                              <w:rPr>
                                <w:b/>
                                <w:sz w:val="24"/>
                                <w:szCs w:val="24"/>
                                <w:lang w:val="el-GR"/>
                              </w:rPr>
                            </w:pPr>
                            <w:r>
                              <w:rPr>
                                <w:b/>
                                <w:sz w:val="24"/>
                                <w:szCs w:val="24"/>
                                <w:lang w:val="el-GR"/>
                              </w:rPr>
                              <w:t>Γραφείο προμηθειών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85pt;margin-top:7.95pt;width:214.5pt;height:7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EggQIAAA8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2geqtMbV4HTvQE3P8A2sBwzdeZO088OKX3TErXlV9bqvuWEQXRZOJmcHR1xXADZ&#10;9O80g2vIzusINDS2C6WDYiBAB5YeT8yEUChs5vO8yKZgomAr81kxm8YrSHU8bazzb7juUJjU2ALz&#10;EZ3s75wP0ZDq6BIuc1oKthZSxoXdbm6kRXsCKlnH74D+zE2q4Kx0ODYijjsQJNwRbCHcyPq3MsuL&#10;9DovJ+vZYj4p1sV0Us7TxSTNyutylhZlcbv+HgLMiqoVjHF1JxQ/KjAr/o7hQy+M2okaRD3UZ5pP&#10;R4r+mGQav98l2QkPDSlFV+PFyYlUgdjXikHapPJEyHGePA8/VhlqcPzHqkQZBOZHDfhhMwBK0MZG&#10;s0cQhNXAF1ALrwhMWm2/YtRDR9bYfdkRyzGSbxWIqsyKIrRwXBTTeQ4Le27ZnFuIogBVY4/ROL3x&#10;Y9vvjBXbFm4aZaz0FQixEVEjT1Ed5AtdF5M5vBChrc/X0evpHVv9AAAA//8DAFBLAwQUAAYACAAA&#10;ACEAcr8ZfNwAAAAIAQAADwAAAGRycy9kb3ducmV2LnhtbEyPQU/CQBCF7yb+h82QeDGyRaGF2i1R&#10;E41XkB8wbYe2oTvbdBda/r3jSY7zvZc372XbyXbqQoNvHRtYzCNQxKWrWq4NHH4+n9agfECusHNM&#10;Bq7kYZvf32WYVm7kHV32oVYSwj5FA00Ifaq1Lxuy6OeuJxbt6AaLQc6h1tWAo4TbTj9HUawttiwf&#10;Guzpo6HytD9bA8fv8XG1GYuvcEh2y/gd26RwV2MeZtPbK6hAU/g3w199qQ65dCrcmSuvOgNJIkbB&#10;qw0okZcvsYBCQLxYg84zfTsg/wUAAP//AwBQSwECLQAUAAYACAAAACEAtoM4kv4AAADhAQAAEwAA&#10;AAAAAAAAAAAAAAAAAAAAW0NvbnRlbnRfVHlwZXNdLnhtbFBLAQItABQABgAIAAAAIQA4/SH/1gAA&#10;AJQBAAALAAAAAAAAAAAAAAAAAC8BAABfcmVscy8ucmVsc1BLAQItABQABgAIAAAAIQBrqEEggQIA&#10;AA8FAAAOAAAAAAAAAAAAAAAAAC4CAABkcnMvZTJvRG9jLnhtbFBLAQItABQABgAIAAAAIQByvxl8&#10;3AAAAAgBAAAPAAAAAAAAAAAAAAAAANsEAABkcnMvZG93bnJldi54bWxQSwUGAAAAAAQABADzAAAA&#10;5AUAAAAA&#10;" stroked="f">
                <v:textbox>
                  <w:txbxContent>
                    <w:p w:rsidR="00283C50" w:rsidRPr="00283C50" w:rsidRDefault="00283C50" w:rsidP="00283C50">
                      <w:pPr>
                        <w:rPr>
                          <w:rFonts w:ascii="Calibri" w:hAnsi="Calibri"/>
                          <w:b/>
                          <w:sz w:val="22"/>
                          <w:szCs w:val="22"/>
                          <w:lang w:val="el-GR"/>
                        </w:rPr>
                      </w:pPr>
                      <w:r w:rsidRPr="00283C50">
                        <w:rPr>
                          <w:rFonts w:ascii="Calibri" w:hAnsi="Calibri"/>
                          <w:b/>
                          <w:sz w:val="22"/>
                          <w:szCs w:val="22"/>
                          <w:lang w:val="el-GR"/>
                        </w:rPr>
                        <w:t>ΠΡΟΣ:</w:t>
                      </w:r>
                    </w:p>
                    <w:p w:rsidR="00FC1EDD" w:rsidRDefault="00DE3FC1" w:rsidP="00E303F6">
                      <w:pPr>
                        <w:rPr>
                          <w:b/>
                          <w:sz w:val="24"/>
                          <w:szCs w:val="24"/>
                          <w:lang w:val="el-GR"/>
                        </w:rPr>
                      </w:pPr>
                      <w:r>
                        <w:rPr>
                          <w:b/>
                          <w:sz w:val="24"/>
                          <w:szCs w:val="24"/>
                          <w:lang w:val="el-GR"/>
                        </w:rPr>
                        <w:t>Γραφείο προμηθειών</w:t>
                      </w:r>
                    </w:p>
                  </w:txbxContent>
                </v:textbox>
              </v:shape>
            </w:pict>
          </mc:Fallback>
        </mc:AlternateContent>
      </w:r>
    </w:p>
    <w:p w:rsidR="00B37998" w:rsidRPr="00370A15" w:rsidRDefault="00B37998" w:rsidP="003C648D">
      <w:pPr>
        <w:rPr>
          <w:b/>
          <w:sz w:val="24"/>
          <w:szCs w:val="24"/>
        </w:rPr>
      </w:pPr>
    </w:p>
    <w:p w:rsidR="00B37998" w:rsidRPr="00370A15" w:rsidRDefault="00B37998" w:rsidP="003C648D">
      <w:pPr>
        <w:rPr>
          <w:b/>
          <w:sz w:val="24"/>
          <w:szCs w:val="24"/>
        </w:rPr>
      </w:pPr>
    </w:p>
    <w:p w:rsidR="006602A1" w:rsidRPr="00370A15" w:rsidRDefault="006602A1" w:rsidP="003C648D">
      <w:pPr>
        <w:ind w:right="-510"/>
        <w:jc w:val="both"/>
        <w:rPr>
          <w:rFonts w:ascii="Calibri" w:hAnsi="Calibri"/>
          <w:sz w:val="24"/>
          <w:szCs w:val="24"/>
        </w:rPr>
      </w:pPr>
    </w:p>
    <w:p w:rsidR="00E303F6" w:rsidRPr="00370A15" w:rsidRDefault="00E303F6" w:rsidP="003C648D">
      <w:pPr>
        <w:ind w:right="-510"/>
        <w:jc w:val="both"/>
        <w:rPr>
          <w:rFonts w:ascii="Calibri" w:hAnsi="Calibri"/>
          <w:sz w:val="24"/>
          <w:szCs w:val="24"/>
        </w:rPr>
      </w:pPr>
    </w:p>
    <w:p w:rsidR="00E303F6" w:rsidRPr="00370A15" w:rsidRDefault="00E303F6" w:rsidP="003C648D">
      <w:pPr>
        <w:ind w:right="-510"/>
        <w:jc w:val="both"/>
        <w:rPr>
          <w:rFonts w:ascii="Calibri" w:hAnsi="Calibri"/>
          <w:sz w:val="24"/>
          <w:szCs w:val="24"/>
        </w:rPr>
      </w:pPr>
    </w:p>
    <w:p w:rsidR="006D4339" w:rsidRDefault="002F1A1C" w:rsidP="006D4339">
      <w:pPr>
        <w:ind w:right="-510"/>
        <w:jc w:val="both"/>
        <w:rPr>
          <w:rFonts w:ascii="Calibri" w:hAnsi="Calibri"/>
          <w:b/>
          <w:sz w:val="24"/>
          <w:szCs w:val="24"/>
          <w:lang w:val="el-GR"/>
        </w:rPr>
      </w:pPr>
      <w:r w:rsidRPr="00816772">
        <w:rPr>
          <w:rFonts w:ascii="Calibri" w:hAnsi="Calibri"/>
          <w:sz w:val="24"/>
          <w:szCs w:val="24"/>
        </w:rPr>
        <w:t xml:space="preserve"> </w:t>
      </w:r>
      <w:r w:rsidR="006D4339" w:rsidRPr="00DE3FC1">
        <w:rPr>
          <w:rFonts w:ascii="Calibri" w:hAnsi="Calibri"/>
          <w:b/>
          <w:sz w:val="24"/>
          <w:szCs w:val="24"/>
          <w:lang w:val="el-GR"/>
        </w:rPr>
        <w:t xml:space="preserve">Θέμα:  </w:t>
      </w:r>
      <w:r w:rsidR="00DC0FBD">
        <w:rPr>
          <w:rFonts w:ascii="Calibri" w:hAnsi="Calibri"/>
          <w:b/>
          <w:sz w:val="24"/>
          <w:szCs w:val="24"/>
          <w:lang w:val="el-GR"/>
        </w:rPr>
        <w:t xml:space="preserve">Τεχνικές προδιάγραφες </w:t>
      </w:r>
      <w:r w:rsidR="006E395E">
        <w:rPr>
          <w:rFonts w:ascii="Calibri" w:hAnsi="Calibri"/>
          <w:b/>
          <w:sz w:val="24"/>
          <w:szCs w:val="24"/>
          <w:lang w:val="el-GR"/>
        </w:rPr>
        <w:t xml:space="preserve">προμήθειας και εγκατάστασης </w:t>
      </w:r>
      <w:r w:rsidR="00DC0FBD">
        <w:rPr>
          <w:rFonts w:ascii="Calibri" w:hAnsi="Calibri"/>
          <w:b/>
          <w:sz w:val="24"/>
          <w:szCs w:val="24"/>
          <w:lang w:val="el-GR"/>
        </w:rPr>
        <w:t>μονάδας απόσμησης</w:t>
      </w:r>
      <w:r w:rsidR="006D4339" w:rsidRPr="00DE3FC1">
        <w:rPr>
          <w:rFonts w:ascii="Calibri" w:hAnsi="Calibri"/>
          <w:b/>
          <w:sz w:val="24"/>
          <w:szCs w:val="24"/>
          <w:lang w:val="el-GR"/>
        </w:rPr>
        <w:t xml:space="preserve"> </w:t>
      </w:r>
      <w:r w:rsidR="00DC0FBD">
        <w:rPr>
          <w:rFonts w:ascii="Calibri" w:hAnsi="Calibri"/>
          <w:b/>
          <w:sz w:val="24"/>
          <w:szCs w:val="24"/>
          <w:lang w:val="el-GR"/>
        </w:rPr>
        <w:t>και συνοδού εξοπλισμού για την κουζίνα</w:t>
      </w:r>
    </w:p>
    <w:p w:rsidR="00DC0FBD" w:rsidRDefault="00DC0FBD" w:rsidP="006D4339">
      <w:pPr>
        <w:ind w:right="-510"/>
        <w:jc w:val="both"/>
        <w:rPr>
          <w:rFonts w:ascii="Calibri" w:hAnsi="Calibri"/>
          <w:b/>
          <w:sz w:val="24"/>
          <w:szCs w:val="24"/>
          <w:lang w:val="el-GR"/>
        </w:rPr>
      </w:pPr>
    </w:p>
    <w:p w:rsidR="00DC0FBD" w:rsidRPr="00BC22FF" w:rsidRDefault="00BC22FF" w:rsidP="00DC0FBD">
      <w:pPr>
        <w:pStyle w:val="aa"/>
        <w:numPr>
          <w:ilvl w:val="0"/>
          <w:numId w:val="21"/>
        </w:numPr>
        <w:ind w:right="-510"/>
        <w:jc w:val="both"/>
        <w:rPr>
          <w:rFonts w:ascii="Calibri" w:hAnsi="Calibri"/>
          <w:b/>
          <w:sz w:val="24"/>
          <w:szCs w:val="24"/>
          <w:lang w:val="el-GR"/>
        </w:rPr>
      </w:pPr>
      <w:r>
        <w:rPr>
          <w:rFonts w:ascii="Calibri" w:hAnsi="Calibri"/>
          <w:sz w:val="24"/>
          <w:szCs w:val="24"/>
          <w:lang w:val="el-GR"/>
        </w:rPr>
        <w:t>Μονάδα απόσμησης τριών σταδίων</w:t>
      </w:r>
    </w:p>
    <w:p w:rsidR="00BC22FF" w:rsidRPr="00BC22FF" w:rsidRDefault="004F21EE" w:rsidP="00BC22FF">
      <w:pPr>
        <w:pStyle w:val="aa"/>
        <w:numPr>
          <w:ilvl w:val="1"/>
          <w:numId w:val="21"/>
        </w:numPr>
        <w:ind w:right="-510"/>
        <w:jc w:val="both"/>
        <w:rPr>
          <w:rFonts w:ascii="Calibri" w:hAnsi="Calibri"/>
          <w:b/>
          <w:sz w:val="24"/>
          <w:szCs w:val="24"/>
          <w:lang w:val="el-GR"/>
        </w:rPr>
      </w:pPr>
      <w:r>
        <w:rPr>
          <w:rFonts w:ascii="Calibri" w:hAnsi="Calibri"/>
          <w:sz w:val="24"/>
          <w:szCs w:val="24"/>
          <w:lang w:val="el-GR"/>
        </w:rPr>
        <w:t>Ονομαστικής</w:t>
      </w:r>
      <w:r w:rsidR="00BC22FF">
        <w:rPr>
          <w:rFonts w:ascii="Calibri" w:hAnsi="Calibri"/>
          <w:sz w:val="24"/>
          <w:szCs w:val="24"/>
          <w:lang w:val="el-GR"/>
        </w:rPr>
        <w:t xml:space="preserve"> </w:t>
      </w:r>
      <w:r>
        <w:rPr>
          <w:rFonts w:ascii="Calibri" w:hAnsi="Calibri"/>
          <w:sz w:val="24"/>
          <w:szCs w:val="24"/>
          <w:lang w:val="el-GR"/>
        </w:rPr>
        <w:t>Παροχής</w:t>
      </w:r>
      <w:r w:rsidR="00BC22FF">
        <w:rPr>
          <w:rFonts w:ascii="Calibri" w:hAnsi="Calibri"/>
          <w:sz w:val="24"/>
          <w:szCs w:val="24"/>
          <w:lang w:val="el-GR"/>
        </w:rPr>
        <w:t xml:space="preserve"> 13500 </w:t>
      </w:r>
      <w:r w:rsidR="00BC22FF">
        <w:rPr>
          <w:rFonts w:ascii="Calibri" w:hAnsi="Calibri"/>
          <w:sz w:val="24"/>
          <w:szCs w:val="24"/>
        </w:rPr>
        <w:t>m</w:t>
      </w:r>
      <w:r w:rsidR="00BC22FF" w:rsidRPr="00BC22FF">
        <w:rPr>
          <w:rFonts w:ascii="Calibri" w:hAnsi="Calibri"/>
          <w:sz w:val="24"/>
          <w:szCs w:val="24"/>
          <w:vertAlign w:val="superscript"/>
        </w:rPr>
        <w:t>3</w:t>
      </w:r>
      <w:r w:rsidR="00BC22FF">
        <w:rPr>
          <w:rFonts w:ascii="Calibri" w:hAnsi="Calibri"/>
          <w:sz w:val="24"/>
          <w:szCs w:val="24"/>
        </w:rPr>
        <w:t xml:space="preserve"> /h </w:t>
      </w:r>
    </w:p>
    <w:p w:rsidR="00BC22FF" w:rsidRPr="00BC22FF" w:rsidRDefault="004F21EE" w:rsidP="00BC22FF">
      <w:pPr>
        <w:pStyle w:val="aa"/>
        <w:numPr>
          <w:ilvl w:val="1"/>
          <w:numId w:val="21"/>
        </w:numPr>
        <w:ind w:right="-510"/>
        <w:jc w:val="both"/>
        <w:rPr>
          <w:rFonts w:ascii="Calibri" w:hAnsi="Calibri"/>
          <w:b/>
          <w:sz w:val="24"/>
          <w:szCs w:val="24"/>
          <w:lang w:val="el-GR"/>
        </w:rPr>
      </w:pPr>
      <w:r>
        <w:rPr>
          <w:rFonts w:ascii="Calibri" w:hAnsi="Calibri"/>
          <w:sz w:val="24"/>
          <w:szCs w:val="24"/>
          <w:lang w:val="el-GR"/>
        </w:rPr>
        <w:t>Φυγοκεντρικός</w:t>
      </w:r>
      <w:r w:rsidR="00BC22FF">
        <w:rPr>
          <w:rFonts w:ascii="Calibri" w:hAnsi="Calibri"/>
          <w:sz w:val="24"/>
          <w:szCs w:val="24"/>
          <w:lang w:val="el-GR"/>
        </w:rPr>
        <w:t xml:space="preserve"> </w:t>
      </w:r>
      <w:r>
        <w:rPr>
          <w:rFonts w:ascii="Calibri" w:hAnsi="Calibri"/>
          <w:sz w:val="24"/>
          <w:szCs w:val="24"/>
          <w:lang w:val="el-GR"/>
        </w:rPr>
        <w:t>ανεμιστήρας</w:t>
      </w:r>
      <w:r w:rsidR="00BC22FF">
        <w:rPr>
          <w:rFonts w:ascii="Calibri" w:hAnsi="Calibri"/>
          <w:sz w:val="24"/>
          <w:szCs w:val="24"/>
          <w:lang w:val="el-GR"/>
        </w:rPr>
        <w:t xml:space="preserve"> με οπισθοκλιν</w:t>
      </w:r>
      <w:r>
        <w:rPr>
          <w:rFonts w:ascii="Calibri" w:hAnsi="Calibri"/>
          <w:sz w:val="24"/>
          <w:szCs w:val="24"/>
          <w:lang w:val="el-GR"/>
        </w:rPr>
        <w:t>ή</w:t>
      </w:r>
      <w:r w:rsidR="00BC22FF">
        <w:rPr>
          <w:rFonts w:ascii="Calibri" w:hAnsi="Calibri"/>
          <w:sz w:val="24"/>
          <w:szCs w:val="24"/>
          <w:lang w:val="el-GR"/>
        </w:rPr>
        <w:t xml:space="preserve"> </w:t>
      </w:r>
      <w:r>
        <w:rPr>
          <w:rFonts w:ascii="Calibri" w:hAnsi="Calibri"/>
          <w:sz w:val="24"/>
          <w:szCs w:val="24"/>
          <w:lang w:val="el-GR"/>
        </w:rPr>
        <w:t>πτερύγια</w:t>
      </w:r>
      <w:r w:rsidR="00BC22FF">
        <w:rPr>
          <w:rFonts w:ascii="Calibri" w:hAnsi="Calibri"/>
          <w:sz w:val="24"/>
          <w:szCs w:val="24"/>
          <w:lang w:val="el-GR"/>
        </w:rPr>
        <w:t xml:space="preserve"> και </w:t>
      </w:r>
      <w:r>
        <w:rPr>
          <w:rFonts w:ascii="Calibri" w:hAnsi="Calibri"/>
          <w:sz w:val="24"/>
          <w:szCs w:val="24"/>
          <w:lang w:val="el-GR"/>
        </w:rPr>
        <w:t>τριφασικό</w:t>
      </w:r>
      <w:r w:rsidR="00BC22FF">
        <w:rPr>
          <w:rFonts w:ascii="Calibri" w:hAnsi="Calibri"/>
          <w:sz w:val="24"/>
          <w:szCs w:val="24"/>
          <w:lang w:val="el-GR"/>
        </w:rPr>
        <w:t xml:space="preserve"> </w:t>
      </w:r>
      <w:r>
        <w:rPr>
          <w:rFonts w:ascii="Calibri" w:hAnsi="Calibri"/>
          <w:sz w:val="24"/>
          <w:szCs w:val="24"/>
          <w:lang w:val="el-GR"/>
        </w:rPr>
        <w:t>ηλεκτροκινητήρα</w:t>
      </w:r>
      <w:r w:rsidR="00BC22FF">
        <w:rPr>
          <w:rFonts w:ascii="Calibri" w:hAnsi="Calibri"/>
          <w:sz w:val="24"/>
          <w:szCs w:val="24"/>
          <w:lang w:val="el-GR"/>
        </w:rPr>
        <w:t xml:space="preserve"> 5,5 </w:t>
      </w:r>
      <w:r w:rsidR="00BC22FF">
        <w:rPr>
          <w:rFonts w:ascii="Calibri" w:hAnsi="Calibri"/>
          <w:sz w:val="24"/>
          <w:szCs w:val="24"/>
        </w:rPr>
        <w:t>kW</w:t>
      </w:r>
    </w:p>
    <w:p w:rsidR="006E395E" w:rsidRPr="006E395E" w:rsidRDefault="00BC22FF" w:rsidP="006E395E">
      <w:pPr>
        <w:ind w:left="720" w:right="-510"/>
        <w:jc w:val="both"/>
        <w:rPr>
          <w:rFonts w:ascii="Calibri" w:hAnsi="Calibri"/>
          <w:sz w:val="24"/>
          <w:szCs w:val="24"/>
          <w:lang w:val="el-GR"/>
        </w:rPr>
      </w:pPr>
      <w:r>
        <w:rPr>
          <w:rFonts w:ascii="Calibri" w:hAnsi="Calibri"/>
          <w:sz w:val="24"/>
          <w:szCs w:val="24"/>
          <w:lang w:val="el-GR"/>
        </w:rPr>
        <w:t>Το</w:t>
      </w:r>
      <w:r w:rsidRPr="00BC22FF">
        <w:rPr>
          <w:rFonts w:ascii="Calibri" w:hAnsi="Calibri"/>
          <w:sz w:val="24"/>
          <w:szCs w:val="24"/>
          <w:lang w:val="el-GR"/>
        </w:rPr>
        <w:t xml:space="preserve"> κιβώτι</w:t>
      </w:r>
      <w:r>
        <w:rPr>
          <w:rFonts w:ascii="Calibri" w:hAnsi="Calibri"/>
          <w:sz w:val="24"/>
          <w:szCs w:val="24"/>
          <w:lang w:val="el-GR"/>
        </w:rPr>
        <w:t xml:space="preserve">ο θα </w:t>
      </w:r>
      <w:r w:rsidR="004F21EE">
        <w:rPr>
          <w:rFonts w:ascii="Calibri" w:hAnsi="Calibri"/>
          <w:sz w:val="24"/>
          <w:szCs w:val="24"/>
          <w:lang w:val="el-GR"/>
        </w:rPr>
        <w:t>πρέπει</w:t>
      </w:r>
      <w:r>
        <w:rPr>
          <w:rFonts w:ascii="Calibri" w:hAnsi="Calibri"/>
          <w:sz w:val="24"/>
          <w:szCs w:val="24"/>
          <w:lang w:val="el-GR"/>
        </w:rPr>
        <w:t xml:space="preserve"> να </w:t>
      </w:r>
      <w:r w:rsidRPr="00BC22FF">
        <w:rPr>
          <w:rFonts w:ascii="Calibri" w:hAnsi="Calibri"/>
          <w:sz w:val="24"/>
          <w:szCs w:val="24"/>
          <w:lang w:val="el-GR"/>
        </w:rPr>
        <w:t>είναι κατασκευασμέν</w:t>
      </w:r>
      <w:r>
        <w:rPr>
          <w:rFonts w:ascii="Calibri" w:hAnsi="Calibri"/>
          <w:sz w:val="24"/>
          <w:szCs w:val="24"/>
          <w:lang w:val="el-GR"/>
        </w:rPr>
        <w:t>ο</w:t>
      </w:r>
      <w:r w:rsidRPr="00BC22FF">
        <w:rPr>
          <w:rFonts w:ascii="Calibri" w:hAnsi="Calibri"/>
          <w:sz w:val="24"/>
          <w:szCs w:val="24"/>
          <w:lang w:val="el-GR"/>
        </w:rPr>
        <w:t xml:space="preserve"> με σκελετό από</w:t>
      </w:r>
      <w:r>
        <w:rPr>
          <w:rFonts w:ascii="Calibri" w:hAnsi="Calibri"/>
          <w:sz w:val="24"/>
          <w:szCs w:val="24"/>
          <w:lang w:val="el-GR"/>
        </w:rPr>
        <w:t xml:space="preserve"> </w:t>
      </w:r>
      <w:r w:rsidRPr="00BC22FF">
        <w:rPr>
          <w:rFonts w:ascii="Calibri" w:hAnsi="Calibri"/>
          <w:sz w:val="24"/>
          <w:szCs w:val="24"/>
          <w:lang w:val="el-GR"/>
        </w:rPr>
        <w:t>προφίλ αλουμινίου και τοιχώματα</w:t>
      </w:r>
      <w:r w:rsidR="004F21EE">
        <w:rPr>
          <w:rFonts w:ascii="Calibri" w:hAnsi="Calibri"/>
          <w:sz w:val="24"/>
          <w:szCs w:val="24"/>
          <w:lang w:val="el-GR"/>
        </w:rPr>
        <w:t xml:space="preserve"> </w:t>
      </w:r>
      <w:r w:rsidRPr="00BC22FF">
        <w:rPr>
          <w:rFonts w:ascii="Calibri" w:hAnsi="Calibri"/>
          <w:sz w:val="24"/>
          <w:szCs w:val="24"/>
          <w:lang w:val="el-GR"/>
        </w:rPr>
        <w:t>από πάνελ</w:t>
      </w:r>
      <w:r>
        <w:rPr>
          <w:rFonts w:ascii="Calibri" w:hAnsi="Calibri"/>
          <w:sz w:val="24"/>
          <w:szCs w:val="24"/>
          <w:lang w:val="el-GR"/>
        </w:rPr>
        <w:t xml:space="preserve"> </w:t>
      </w:r>
      <w:r w:rsidRPr="00BC22FF">
        <w:rPr>
          <w:rFonts w:ascii="Calibri" w:hAnsi="Calibri"/>
          <w:sz w:val="24"/>
          <w:szCs w:val="24"/>
          <w:lang w:val="el-GR"/>
        </w:rPr>
        <w:t>γαλβανισμένου χάλυβα, βαμμένα με ηλεκτροστατική</w:t>
      </w:r>
      <w:r>
        <w:rPr>
          <w:rFonts w:ascii="Calibri" w:hAnsi="Calibri"/>
          <w:sz w:val="24"/>
          <w:szCs w:val="24"/>
          <w:lang w:val="el-GR"/>
        </w:rPr>
        <w:t xml:space="preserve"> </w:t>
      </w:r>
      <w:r w:rsidRPr="00BC22FF">
        <w:rPr>
          <w:rFonts w:ascii="Calibri" w:hAnsi="Calibri"/>
          <w:sz w:val="24"/>
          <w:szCs w:val="24"/>
          <w:lang w:val="el-GR"/>
        </w:rPr>
        <w:t xml:space="preserve">αντιμικροβιακή βαφή. </w:t>
      </w:r>
      <w:r w:rsidR="006E395E" w:rsidRPr="006E395E">
        <w:rPr>
          <w:rFonts w:ascii="Calibri" w:hAnsi="Calibri"/>
          <w:sz w:val="24"/>
          <w:szCs w:val="24"/>
          <w:lang w:val="el-GR"/>
        </w:rPr>
        <w:t xml:space="preserve">Ο ανεμιστήρας </w:t>
      </w:r>
      <w:r w:rsidR="006E395E">
        <w:rPr>
          <w:rFonts w:ascii="Calibri" w:hAnsi="Calibri"/>
          <w:sz w:val="24"/>
          <w:szCs w:val="24"/>
          <w:lang w:val="el-GR"/>
        </w:rPr>
        <w:t>να</w:t>
      </w:r>
      <w:r w:rsidR="006E395E" w:rsidRPr="006E395E">
        <w:rPr>
          <w:rFonts w:ascii="Calibri" w:hAnsi="Calibri"/>
          <w:sz w:val="24"/>
          <w:szCs w:val="24"/>
          <w:lang w:val="el-GR"/>
        </w:rPr>
        <w:t xml:space="preserve"> είναι σε ηχομωνομένο κιβώτιο</w:t>
      </w:r>
      <w:r w:rsidR="006E395E">
        <w:rPr>
          <w:rFonts w:ascii="Calibri" w:hAnsi="Calibri"/>
          <w:sz w:val="24"/>
          <w:szCs w:val="24"/>
          <w:lang w:val="el-GR"/>
        </w:rPr>
        <w:t xml:space="preserve"> </w:t>
      </w:r>
      <w:r w:rsidR="006E395E" w:rsidRPr="006E395E">
        <w:rPr>
          <w:rFonts w:ascii="Calibri" w:hAnsi="Calibri"/>
          <w:sz w:val="24"/>
          <w:szCs w:val="24"/>
          <w:lang w:val="el-GR"/>
        </w:rPr>
        <w:t>εξασφαλίζοντας υψηλή ενεργειακή</w:t>
      </w:r>
      <w:r w:rsidR="006E395E">
        <w:rPr>
          <w:rFonts w:ascii="Calibri" w:hAnsi="Calibri"/>
          <w:sz w:val="24"/>
          <w:szCs w:val="24"/>
          <w:lang w:val="el-GR"/>
        </w:rPr>
        <w:t xml:space="preserve"> </w:t>
      </w:r>
      <w:r w:rsidR="006E395E" w:rsidRPr="006E395E">
        <w:rPr>
          <w:rFonts w:ascii="Calibri" w:hAnsi="Calibri"/>
          <w:sz w:val="24"/>
          <w:szCs w:val="24"/>
          <w:lang w:val="el-GR"/>
        </w:rPr>
        <w:t>απόδοση και μειωμένες ανάγκες συντήρησης.</w:t>
      </w:r>
    </w:p>
    <w:p w:rsidR="006E395E" w:rsidRPr="006E395E" w:rsidRDefault="006E395E" w:rsidP="006E395E">
      <w:pPr>
        <w:ind w:left="720" w:right="-510"/>
        <w:jc w:val="both"/>
        <w:rPr>
          <w:rFonts w:ascii="Calibri" w:hAnsi="Calibri"/>
          <w:sz w:val="24"/>
          <w:szCs w:val="24"/>
          <w:lang w:val="el-GR"/>
        </w:rPr>
      </w:pPr>
      <w:r w:rsidRPr="006E395E">
        <w:rPr>
          <w:rFonts w:ascii="Calibri" w:hAnsi="Calibri"/>
          <w:sz w:val="24"/>
          <w:szCs w:val="24"/>
          <w:lang w:val="el-GR"/>
        </w:rPr>
        <w:t xml:space="preserve">Για την εύκολη αντικατάσταση των φίλτρων, η μονάδα </w:t>
      </w:r>
      <w:r>
        <w:rPr>
          <w:rFonts w:ascii="Calibri" w:hAnsi="Calibri"/>
          <w:sz w:val="24"/>
          <w:szCs w:val="24"/>
          <w:lang w:val="el-GR"/>
        </w:rPr>
        <w:t xml:space="preserve">να </w:t>
      </w:r>
      <w:r w:rsidRPr="006E395E">
        <w:rPr>
          <w:rFonts w:ascii="Calibri" w:hAnsi="Calibri"/>
          <w:sz w:val="24"/>
          <w:szCs w:val="24"/>
          <w:lang w:val="el-GR"/>
        </w:rPr>
        <w:t>διαθέτει θυρίδα πρόσβασης στο πλάι, η οποία</w:t>
      </w:r>
      <w:r>
        <w:rPr>
          <w:rFonts w:ascii="Calibri" w:hAnsi="Calibri"/>
          <w:sz w:val="24"/>
          <w:szCs w:val="24"/>
          <w:lang w:val="el-GR"/>
        </w:rPr>
        <w:t xml:space="preserve"> θα </w:t>
      </w:r>
      <w:r w:rsidRPr="006E395E">
        <w:rPr>
          <w:rFonts w:ascii="Calibri" w:hAnsi="Calibri"/>
          <w:sz w:val="24"/>
          <w:szCs w:val="24"/>
          <w:lang w:val="el-GR"/>
        </w:rPr>
        <w:t>εξασφαλίζει πλήρη στεγανότητα μέσω περιμετρικά τοποθετημένων κλείστρων. Η μονάδα θα φέρει</w:t>
      </w:r>
      <w:r>
        <w:rPr>
          <w:rFonts w:ascii="Calibri" w:hAnsi="Calibri"/>
          <w:sz w:val="24"/>
          <w:szCs w:val="24"/>
          <w:lang w:val="el-GR"/>
        </w:rPr>
        <w:t xml:space="preserve"> </w:t>
      </w:r>
      <w:r w:rsidRPr="006E395E">
        <w:rPr>
          <w:rFonts w:ascii="Calibri" w:hAnsi="Calibri"/>
          <w:sz w:val="24"/>
          <w:szCs w:val="24"/>
          <w:lang w:val="el-GR"/>
        </w:rPr>
        <w:t>κάλυμμα βροχής.</w:t>
      </w:r>
    </w:p>
    <w:p w:rsidR="006E395E" w:rsidRDefault="006E395E" w:rsidP="006E395E">
      <w:pPr>
        <w:ind w:left="720" w:right="-510"/>
        <w:jc w:val="both"/>
        <w:rPr>
          <w:rFonts w:ascii="Calibri" w:hAnsi="Calibri"/>
          <w:sz w:val="24"/>
          <w:szCs w:val="24"/>
          <w:lang w:val="el-GR"/>
        </w:rPr>
      </w:pPr>
      <w:r w:rsidRPr="006E395E">
        <w:rPr>
          <w:rFonts w:ascii="Calibri" w:hAnsi="Calibri"/>
          <w:sz w:val="24"/>
          <w:szCs w:val="24"/>
          <w:lang w:val="el-GR"/>
        </w:rPr>
        <w:t xml:space="preserve">Επιπλέον, </w:t>
      </w:r>
      <w:r>
        <w:rPr>
          <w:rFonts w:ascii="Calibri" w:hAnsi="Calibri"/>
          <w:sz w:val="24"/>
          <w:szCs w:val="24"/>
          <w:lang w:val="el-GR"/>
        </w:rPr>
        <w:t xml:space="preserve">θα </w:t>
      </w:r>
      <w:r w:rsidR="009C0C4E">
        <w:rPr>
          <w:rFonts w:ascii="Calibri" w:hAnsi="Calibri"/>
          <w:sz w:val="24"/>
          <w:szCs w:val="24"/>
          <w:lang w:val="el-GR"/>
        </w:rPr>
        <w:t>πρέπει</w:t>
      </w:r>
      <w:r>
        <w:rPr>
          <w:rFonts w:ascii="Calibri" w:hAnsi="Calibri"/>
          <w:sz w:val="24"/>
          <w:szCs w:val="24"/>
          <w:lang w:val="el-GR"/>
        </w:rPr>
        <w:t xml:space="preserve"> </w:t>
      </w:r>
      <w:r w:rsidRPr="006E395E">
        <w:rPr>
          <w:rFonts w:ascii="Calibri" w:hAnsi="Calibri"/>
          <w:sz w:val="24"/>
          <w:szCs w:val="24"/>
          <w:lang w:val="el-GR"/>
        </w:rPr>
        <w:t>είναι εξοπλισμένη με έναν πιεσοστάτη για την παρακολούθηση του βαθμού κορεσμού των</w:t>
      </w:r>
      <w:r>
        <w:rPr>
          <w:rFonts w:ascii="Calibri" w:hAnsi="Calibri"/>
          <w:sz w:val="24"/>
          <w:szCs w:val="24"/>
          <w:lang w:val="el-GR"/>
        </w:rPr>
        <w:t xml:space="preserve"> </w:t>
      </w:r>
      <w:r w:rsidRPr="006E395E">
        <w:rPr>
          <w:rFonts w:ascii="Calibri" w:hAnsi="Calibri"/>
          <w:sz w:val="24"/>
          <w:szCs w:val="24"/>
          <w:lang w:val="el-GR"/>
        </w:rPr>
        <w:t>μηχανικών φίλτρων, διασφαλίζοντας τη συνεχή αποδοτική λειτουργία της.</w:t>
      </w:r>
    </w:p>
    <w:p w:rsidR="00BC22FF" w:rsidRDefault="00BC22FF" w:rsidP="00BC22FF">
      <w:pPr>
        <w:pStyle w:val="aa"/>
        <w:numPr>
          <w:ilvl w:val="0"/>
          <w:numId w:val="24"/>
        </w:numPr>
        <w:ind w:right="-510"/>
        <w:jc w:val="both"/>
        <w:rPr>
          <w:rFonts w:ascii="Calibri" w:hAnsi="Calibri"/>
          <w:sz w:val="24"/>
          <w:szCs w:val="24"/>
          <w:lang w:val="el-GR"/>
        </w:rPr>
      </w:pPr>
      <w:r>
        <w:rPr>
          <w:rFonts w:ascii="Calibri" w:hAnsi="Calibri"/>
          <w:sz w:val="24"/>
          <w:szCs w:val="24"/>
          <w:lang w:val="el-GR"/>
        </w:rPr>
        <w:t>Σταδια φιλτρανσης:</w:t>
      </w:r>
    </w:p>
    <w:p w:rsidR="00BC22FF" w:rsidRDefault="00BC22FF" w:rsidP="00BC22FF">
      <w:pPr>
        <w:pStyle w:val="aa"/>
        <w:numPr>
          <w:ilvl w:val="2"/>
          <w:numId w:val="21"/>
        </w:numPr>
        <w:ind w:right="-510"/>
        <w:jc w:val="both"/>
        <w:rPr>
          <w:rFonts w:ascii="Calibri" w:hAnsi="Calibri"/>
          <w:sz w:val="24"/>
          <w:szCs w:val="24"/>
          <w:lang w:val="el-GR"/>
        </w:rPr>
      </w:pPr>
      <w:r w:rsidRPr="00BC22FF">
        <w:rPr>
          <w:rFonts w:ascii="Calibri" w:hAnsi="Calibri"/>
          <w:sz w:val="24"/>
          <w:szCs w:val="24"/>
          <w:lang w:val="el-GR"/>
        </w:rPr>
        <w:t>Πρόφιλτρα κλάσης G2 κατά ISO 16890</w:t>
      </w:r>
    </w:p>
    <w:p w:rsidR="00BC22FF" w:rsidRDefault="00BC22FF" w:rsidP="00BC22FF">
      <w:pPr>
        <w:pStyle w:val="aa"/>
        <w:numPr>
          <w:ilvl w:val="2"/>
          <w:numId w:val="21"/>
        </w:numPr>
        <w:ind w:right="-510"/>
        <w:jc w:val="both"/>
        <w:rPr>
          <w:rFonts w:ascii="Calibri" w:hAnsi="Calibri"/>
          <w:sz w:val="24"/>
          <w:szCs w:val="24"/>
          <w:lang w:val="el-GR"/>
        </w:rPr>
      </w:pPr>
      <w:r w:rsidRPr="00BC22FF">
        <w:rPr>
          <w:rFonts w:ascii="Calibri" w:hAnsi="Calibri"/>
          <w:sz w:val="24"/>
          <w:szCs w:val="24"/>
          <w:lang w:val="el-GR"/>
        </w:rPr>
        <w:t>Συνθετικά φίλτρα κλάσης G4 κατά ISO 16890</w:t>
      </w:r>
    </w:p>
    <w:p w:rsidR="006E395E" w:rsidRPr="006E395E" w:rsidRDefault="00BC22FF" w:rsidP="00690A59">
      <w:pPr>
        <w:pStyle w:val="aa"/>
        <w:numPr>
          <w:ilvl w:val="2"/>
          <w:numId w:val="21"/>
        </w:numPr>
        <w:ind w:right="-510"/>
        <w:jc w:val="both"/>
        <w:rPr>
          <w:rFonts w:ascii="Calibri" w:hAnsi="Calibri"/>
          <w:sz w:val="24"/>
          <w:szCs w:val="24"/>
          <w:lang w:val="el-GR"/>
        </w:rPr>
      </w:pPr>
      <w:r w:rsidRPr="006E395E">
        <w:rPr>
          <w:rFonts w:ascii="Calibri" w:hAnsi="Calibri"/>
          <w:sz w:val="24"/>
          <w:szCs w:val="24"/>
          <w:lang w:val="el-GR"/>
        </w:rPr>
        <w:t xml:space="preserve">Χημικά φίλτρα </w:t>
      </w:r>
      <w:r w:rsidR="006E395E" w:rsidRPr="006E395E">
        <w:rPr>
          <w:rFonts w:ascii="Calibri" w:hAnsi="Calibri"/>
          <w:sz w:val="24"/>
          <w:szCs w:val="24"/>
          <w:lang w:val="el-GR"/>
        </w:rPr>
        <w:t xml:space="preserve">μονολιθικής μορφής </w:t>
      </w:r>
      <w:r w:rsidRPr="006E395E">
        <w:rPr>
          <w:rFonts w:ascii="Calibri" w:hAnsi="Calibri"/>
          <w:sz w:val="24"/>
          <w:szCs w:val="24"/>
          <w:lang w:val="el-GR"/>
        </w:rPr>
        <w:t>με βάθος φίλτρου τουλάχιστον 90mm</w:t>
      </w:r>
      <w:r w:rsidR="006E395E" w:rsidRPr="006E395E">
        <w:rPr>
          <w:rFonts w:ascii="Calibri" w:hAnsi="Calibri"/>
          <w:sz w:val="24"/>
          <w:szCs w:val="24"/>
          <w:lang w:val="el-GR"/>
        </w:rPr>
        <w:t>.</w:t>
      </w:r>
      <w:r w:rsidR="006E395E" w:rsidRPr="006E395E">
        <w:rPr>
          <w:lang w:val="el-GR"/>
        </w:rPr>
        <w:t xml:space="preserve"> </w:t>
      </w:r>
      <w:r w:rsidR="006E395E" w:rsidRPr="006E395E">
        <w:rPr>
          <w:rFonts w:ascii="Calibri" w:hAnsi="Calibri"/>
          <w:sz w:val="24"/>
          <w:szCs w:val="24"/>
          <w:lang w:val="el-GR"/>
        </w:rPr>
        <w:t>Τα φίλτρα να είναι μονολιθικής μορφής και όχι σε μορφή κόκκων και να διαθέτουν μεγάλο αριθμό κυψελών ή αγωγών, διαμέσου των οποίων θα διέρχεται ο αέρας. Η τυρβώδης ροή του αέρα που θα  αναπτύσσεται θα εξασφαλίζει τη σωστή απόδοση του φίλτρου, ενώ θα δημιουργείται πολύ</w:t>
      </w:r>
      <w:r w:rsidR="006E395E">
        <w:rPr>
          <w:rFonts w:ascii="Calibri" w:hAnsi="Calibri"/>
          <w:sz w:val="24"/>
          <w:szCs w:val="24"/>
          <w:lang w:val="el-GR"/>
        </w:rPr>
        <w:t xml:space="preserve"> </w:t>
      </w:r>
      <w:r w:rsidR="006E395E" w:rsidRPr="006E395E">
        <w:rPr>
          <w:rFonts w:ascii="Calibri" w:hAnsi="Calibri"/>
          <w:sz w:val="24"/>
          <w:szCs w:val="24"/>
          <w:lang w:val="el-GR"/>
        </w:rPr>
        <w:t>χαμηλή πτώση πίεσης. Το φίλτρο θα είναι πιστοποιημένο κατά EPD.</w:t>
      </w:r>
    </w:p>
    <w:p w:rsidR="00BC22FF" w:rsidRDefault="006E395E" w:rsidP="006E395E">
      <w:pPr>
        <w:pStyle w:val="aa"/>
        <w:ind w:left="2340" w:right="-510"/>
        <w:jc w:val="both"/>
        <w:rPr>
          <w:rFonts w:ascii="Calibri" w:hAnsi="Calibri"/>
          <w:sz w:val="24"/>
          <w:szCs w:val="24"/>
          <w:lang w:val="el-GR"/>
        </w:rPr>
      </w:pPr>
      <w:r w:rsidRPr="006E395E">
        <w:rPr>
          <w:rFonts w:ascii="Calibri" w:hAnsi="Calibri"/>
          <w:sz w:val="24"/>
          <w:szCs w:val="24"/>
          <w:lang w:val="el-GR"/>
        </w:rPr>
        <w:t>Ο κατασκευαστής του χημικού φίλτρου να διαθέτει ISO 9001:2015 με σαφή αναφορά</w:t>
      </w:r>
      <w:r>
        <w:rPr>
          <w:rFonts w:ascii="Calibri" w:hAnsi="Calibri"/>
          <w:sz w:val="24"/>
          <w:szCs w:val="24"/>
          <w:lang w:val="el-GR"/>
        </w:rPr>
        <w:t xml:space="preserve"> </w:t>
      </w:r>
      <w:r w:rsidRPr="006E395E">
        <w:rPr>
          <w:rFonts w:ascii="Calibri" w:hAnsi="Calibri"/>
          <w:sz w:val="24"/>
          <w:szCs w:val="24"/>
          <w:lang w:val="el-GR"/>
        </w:rPr>
        <w:t>στην κατασκευή χημικών φίλτρων αέρα</w:t>
      </w:r>
    </w:p>
    <w:p w:rsidR="00B44C5F" w:rsidRDefault="00B44C5F" w:rsidP="00B44C5F">
      <w:pPr>
        <w:ind w:right="-510"/>
        <w:jc w:val="both"/>
        <w:rPr>
          <w:rFonts w:ascii="Calibri" w:hAnsi="Calibri"/>
          <w:sz w:val="24"/>
          <w:szCs w:val="24"/>
          <w:lang w:val="el-GR"/>
        </w:rPr>
      </w:pPr>
    </w:p>
    <w:p w:rsidR="00B44C5F" w:rsidRDefault="00B44C5F" w:rsidP="00B44C5F">
      <w:pPr>
        <w:ind w:right="-510"/>
        <w:jc w:val="both"/>
        <w:rPr>
          <w:rFonts w:ascii="Calibri" w:hAnsi="Calibri"/>
          <w:b/>
          <w:sz w:val="24"/>
          <w:szCs w:val="24"/>
          <w:u w:val="single"/>
          <w:lang w:val="el-GR"/>
        </w:rPr>
      </w:pPr>
    </w:p>
    <w:p w:rsidR="00B44C5F" w:rsidRPr="00B44C5F" w:rsidRDefault="00B44C5F" w:rsidP="00B44C5F">
      <w:pPr>
        <w:ind w:right="-510"/>
        <w:jc w:val="both"/>
        <w:rPr>
          <w:rFonts w:ascii="Calibri" w:hAnsi="Calibri"/>
          <w:b/>
          <w:sz w:val="24"/>
          <w:szCs w:val="24"/>
          <w:u w:val="single"/>
          <w:lang w:val="el-GR"/>
        </w:rPr>
      </w:pPr>
      <w:r w:rsidRPr="00B44C5F">
        <w:rPr>
          <w:rFonts w:ascii="Calibri" w:hAnsi="Calibri"/>
          <w:b/>
          <w:sz w:val="24"/>
          <w:szCs w:val="24"/>
          <w:u w:val="single"/>
          <w:lang w:val="el-GR"/>
        </w:rPr>
        <w:t>Εκτιμωμένη προσυπολογιζόμενη δαπάνη 6.200 € +ΦΠΑ</w:t>
      </w:r>
    </w:p>
    <w:p w:rsidR="004F21EE" w:rsidRDefault="004F21EE" w:rsidP="004F21EE">
      <w:pPr>
        <w:ind w:right="-510"/>
        <w:jc w:val="both"/>
        <w:rPr>
          <w:rFonts w:ascii="Calibri" w:hAnsi="Calibri"/>
          <w:sz w:val="24"/>
          <w:szCs w:val="24"/>
          <w:lang w:val="el-GR"/>
        </w:rPr>
      </w:pPr>
    </w:p>
    <w:p w:rsidR="00B44C5F" w:rsidRDefault="00B44C5F" w:rsidP="004F21EE">
      <w:pPr>
        <w:ind w:right="-510"/>
        <w:jc w:val="both"/>
        <w:rPr>
          <w:rFonts w:ascii="Calibri" w:hAnsi="Calibri"/>
          <w:sz w:val="24"/>
          <w:szCs w:val="24"/>
          <w:lang w:val="el-GR"/>
        </w:rPr>
      </w:pPr>
    </w:p>
    <w:p w:rsidR="006D4339" w:rsidRPr="004F21EE" w:rsidRDefault="004F21EE" w:rsidP="004F21EE">
      <w:pPr>
        <w:pStyle w:val="aa"/>
        <w:numPr>
          <w:ilvl w:val="0"/>
          <w:numId w:val="21"/>
        </w:numPr>
        <w:ind w:right="-510"/>
        <w:jc w:val="both"/>
        <w:rPr>
          <w:rFonts w:ascii="Calibri" w:hAnsi="Calibri"/>
          <w:b/>
          <w:sz w:val="24"/>
          <w:szCs w:val="24"/>
          <w:lang w:val="el-GR"/>
        </w:rPr>
      </w:pPr>
      <w:r>
        <w:rPr>
          <w:rFonts w:ascii="Calibri" w:hAnsi="Calibri"/>
          <w:sz w:val="24"/>
          <w:szCs w:val="24"/>
          <w:lang w:val="el-GR"/>
        </w:rPr>
        <w:t xml:space="preserve">Μεταλλικός πίνακας με ενσωματωμένο </w:t>
      </w:r>
      <w:r>
        <w:rPr>
          <w:rFonts w:ascii="Calibri" w:hAnsi="Calibri"/>
          <w:sz w:val="24"/>
          <w:szCs w:val="24"/>
        </w:rPr>
        <w:t>inverter</w:t>
      </w:r>
      <w:r w:rsidRPr="004F21EE">
        <w:rPr>
          <w:rFonts w:ascii="Calibri" w:hAnsi="Calibri"/>
          <w:sz w:val="24"/>
          <w:szCs w:val="24"/>
          <w:lang w:val="el-GR"/>
        </w:rPr>
        <w:t xml:space="preserve"> 5,5 </w:t>
      </w:r>
      <w:r>
        <w:rPr>
          <w:rFonts w:ascii="Calibri" w:hAnsi="Calibri"/>
          <w:sz w:val="24"/>
          <w:szCs w:val="24"/>
        </w:rPr>
        <w:t>kw</w:t>
      </w:r>
    </w:p>
    <w:p w:rsidR="004F21EE" w:rsidRPr="004F21EE" w:rsidRDefault="004F21EE" w:rsidP="004F21EE">
      <w:pPr>
        <w:ind w:left="720" w:right="-510"/>
        <w:jc w:val="both"/>
        <w:rPr>
          <w:rFonts w:ascii="Calibri" w:hAnsi="Calibri"/>
          <w:sz w:val="24"/>
          <w:szCs w:val="24"/>
          <w:lang w:val="el-GR"/>
        </w:rPr>
      </w:pPr>
      <w:r>
        <w:rPr>
          <w:rFonts w:ascii="Calibri" w:hAnsi="Calibri"/>
          <w:sz w:val="24"/>
          <w:szCs w:val="24"/>
          <w:lang w:val="el-GR"/>
        </w:rPr>
        <w:lastRenderedPageBreak/>
        <w:t xml:space="preserve">Ο πίνακας θα παραδοθεί με ενσωματωμένο </w:t>
      </w:r>
      <w:r>
        <w:rPr>
          <w:rFonts w:ascii="Calibri" w:hAnsi="Calibri"/>
          <w:sz w:val="24"/>
          <w:szCs w:val="24"/>
        </w:rPr>
        <w:t>inverter</w:t>
      </w:r>
      <w:r w:rsidRPr="004F21EE">
        <w:rPr>
          <w:rFonts w:ascii="Calibri" w:hAnsi="Calibri"/>
          <w:sz w:val="24"/>
          <w:szCs w:val="24"/>
          <w:lang w:val="el-GR"/>
        </w:rPr>
        <w:t xml:space="preserve"> </w:t>
      </w:r>
      <w:r>
        <w:rPr>
          <w:rFonts w:ascii="Calibri" w:hAnsi="Calibri"/>
          <w:sz w:val="24"/>
          <w:szCs w:val="24"/>
          <w:lang w:val="el-GR"/>
        </w:rPr>
        <w:t>και απομακρυσμένο χειριστήριο. Να διαθέτει επίσης ανεμιστήρα ψύξης, περσίδες εξαερισμού και ασφαλειοδιακόπτη.</w:t>
      </w:r>
    </w:p>
    <w:p w:rsidR="00DE3FC1" w:rsidRDefault="00DE3FC1" w:rsidP="003C648D">
      <w:pPr>
        <w:ind w:right="-510"/>
        <w:jc w:val="both"/>
        <w:rPr>
          <w:rFonts w:ascii="Calibri" w:hAnsi="Calibri"/>
          <w:sz w:val="24"/>
          <w:szCs w:val="24"/>
          <w:lang w:val="el-GR"/>
        </w:rPr>
      </w:pPr>
    </w:p>
    <w:p w:rsidR="00B44C5F" w:rsidRDefault="00B44C5F" w:rsidP="00B44C5F">
      <w:pPr>
        <w:ind w:right="-510"/>
        <w:jc w:val="both"/>
        <w:rPr>
          <w:rFonts w:ascii="Calibri" w:hAnsi="Calibri"/>
          <w:b/>
          <w:sz w:val="24"/>
          <w:szCs w:val="24"/>
          <w:u w:val="single"/>
          <w:lang w:val="el-GR"/>
        </w:rPr>
      </w:pPr>
      <w:r w:rsidRPr="00B44C5F">
        <w:rPr>
          <w:rFonts w:ascii="Calibri" w:hAnsi="Calibri"/>
          <w:b/>
          <w:sz w:val="24"/>
          <w:szCs w:val="24"/>
          <w:u w:val="single"/>
          <w:lang w:val="el-GR"/>
        </w:rPr>
        <w:t xml:space="preserve">Εκτιμωμένη προσυπολογιζόμενη δαπάνη </w:t>
      </w:r>
      <w:r>
        <w:rPr>
          <w:rFonts w:ascii="Calibri" w:hAnsi="Calibri"/>
          <w:b/>
          <w:sz w:val="24"/>
          <w:szCs w:val="24"/>
          <w:u w:val="single"/>
          <w:lang w:val="el-GR"/>
        </w:rPr>
        <w:t>1</w:t>
      </w:r>
      <w:r w:rsidRPr="00B44C5F">
        <w:rPr>
          <w:rFonts w:ascii="Calibri" w:hAnsi="Calibri"/>
          <w:b/>
          <w:sz w:val="24"/>
          <w:szCs w:val="24"/>
          <w:u w:val="single"/>
          <w:lang w:val="el-GR"/>
        </w:rPr>
        <w:t>.</w:t>
      </w:r>
      <w:r>
        <w:rPr>
          <w:rFonts w:ascii="Calibri" w:hAnsi="Calibri"/>
          <w:b/>
          <w:sz w:val="24"/>
          <w:szCs w:val="24"/>
          <w:u w:val="single"/>
          <w:lang w:val="el-GR"/>
        </w:rPr>
        <w:t>150</w:t>
      </w:r>
      <w:r w:rsidRPr="00B44C5F">
        <w:rPr>
          <w:rFonts w:ascii="Calibri" w:hAnsi="Calibri"/>
          <w:b/>
          <w:sz w:val="24"/>
          <w:szCs w:val="24"/>
          <w:u w:val="single"/>
          <w:lang w:val="el-GR"/>
        </w:rPr>
        <w:t xml:space="preserve"> € +ΦΠΑ</w:t>
      </w:r>
    </w:p>
    <w:p w:rsidR="00370A15" w:rsidRDefault="00370A15" w:rsidP="00B44C5F">
      <w:pPr>
        <w:ind w:right="-510"/>
        <w:jc w:val="both"/>
        <w:rPr>
          <w:sz w:val="24"/>
          <w:szCs w:val="24"/>
          <w:lang w:val="el-GR"/>
        </w:rPr>
      </w:pPr>
    </w:p>
    <w:p w:rsidR="006E395E" w:rsidRDefault="006E395E" w:rsidP="00B44C5F">
      <w:pPr>
        <w:ind w:right="-510"/>
        <w:jc w:val="both"/>
        <w:rPr>
          <w:sz w:val="24"/>
          <w:szCs w:val="24"/>
          <w:lang w:val="el-GR"/>
        </w:rPr>
      </w:pPr>
    </w:p>
    <w:p w:rsidR="006E395E" w:rsidRDefault="006E395E" w:rsidP="006E395E">
      <w:pPr>
        <w:pStyle w:val="aa"/>
        <w:numPr>
          <w:ilvl w:val="0"/>
          <w:numId w:val="21"/>
        </w:numPr>
        <w:ind w:right="-510"/>
        <w:jc w:val="both"/>
        <w:rPr>
          <w:sz w:val="24"/>
          <w:szCs w:val="24"/>
          <w:lang w:val="el-GR"/>
        </w:rPr>
      </w:pPr>
      <w:r>
        <w:rPr>
          <w:sz w:val="24"/>
          <w:szCs w:val="24"/>
          <w:lang w:val="el-GR"/>
        </w:rPr>
        <w:t>Εργασίες εγκατάστασης</w:t>
      </w:r>
    </w:p>
    <w:p w:rsidR="006E395E" w:rsidRPr="006E395E" w:rsidRDefault="006E395E" w:rsidP="006E395E">
      <w:pPr>
        <w:ind w:left="720" w:right="-510"/>
        <w:jc w:val="both"/>
        <w:rPr>
          <w:sz w:val="24"/>
          <w:szCs w:val="24"/>
          <w:lang w:val="el-GR"/>
        </w:rPr>
      </w:pPr>
      <w:r>
        <w:rPr>
          <w:sz w:val="24"/>
          <w:szCs w:val="24"/>
          <w:lang w:val="el-GR"/>
        </w:rPr>
        <w:t xml:space="preserve">Στις εργασίες εγκατάστασης περιλαμβάνεται η αποσύνδεση του παλιού μηχανήματος και η εγκατάσταση του νέου  με προσαρμογή του στο υφιστάμενο δίκτυο αεραγωγών, καθώς και η τοποθέτηση του πίνακα με τον </w:t>
      </w:r>
      <w:r>
        <w:rPr>
          <w:sz w:val="24"/>
          <w:szCs w:val="24"/>
        </w:rPr>
        <w:t>inverter</w:t>
      </w:r>
      <w:r>
        <w:rPr>
          <w:sz w:val="24"/>
          <w:szCs w:val="24"/>
          <w:lang w:val="el-GR"/>
        </w:rPr>
        <w:t xml:space="preserve"> και του χειριστηρίου σε σημείο που θα υποδείξει η τεχνική υπηρεσία του νοσοκομείου.</w:t>
      </w:r>
    </w:p>
    <w:p w:rsidR="006E395E" w:rsidRDefault="006E395E" w:rsidP="006E395E">
      <w:pPr>
        <w:ind w:left="720" w:right="-510"/>
        <w:jc w:val="both"/>
        <w:rPr>
          <w:sz w:val="24"/>
          <w:szCs w:val="24"/>
          <w:lang w:val="el-GR"/>
        </w:rPr>
      </w:pPr>
    </w:p>
    <w:p w:rsidR="006E395E" w:rsidRPr="006E395E" w:rsidRDefault="006E395E" w:rsidP="006E395E">
      <w:pPr>
        <w:ind w:left="720" w:right="-510"/>
        <w:jc w:val="both"/>
        <w:rPr>
          <w:sz w:val="24"/>
          <w:szCs w:val="24"/>
          <w:lang w:val="el-GR"/>
        </w:rPr>
      </w:pPr>
    </w:p>
    <w:p w:rsidR="00E67C9E" w:rsidRDefault="006E395E" w:rsidP="006E395E">
      <w:pPr>
        <w:rPr>
          <w:rFonts w:ascii="Calibri" w:hAnsi="Calibri"/>
          <w:b/>
          <w:sz w:val="24"/>
          <w:szCs w:val="24"/>
          <w:u w:val="single"/>
          <w:lang w:val="el-GR"/>
        </w:rPr>
      </w:pPr>
      <w:r w:rsidRPr="00B44C5F">
        <w:rPr>
          <w:rFonts w:ascii="Calibri" w:hAnsi="Calibri"/>
          <w:b/>
          <w:sz w:val="24"/>
          <w:szCs w:val="24"/>
          <w:u w:val="single"/>
          <w:lang w:val="el-GR"/>
        </w:rPr>
        <w:t xml:space="preserve">Εκτιμωμένη προσυπολογιζόμενη δαπάνη </w:t>
      </w:r>
      <w:r>
        <w:rPr>
          <w:rFonts w:ascii="Calibri" w:hAnsi="Calibri"/>
          <w:b/>
          <w:sz w:val="24"/>
          <w:szCs w:val="24"/>
          <w:u w:val="single"/>
          <w:lang w:val="el-GR"/>
        </w:rPr>
        <w:t>4</w:t>
      </w:r>
      <w:r w:rsidRPr="00B44C5F">
        <w:rPr>
          <w:rFonts w:ascii="Calibri" w:hAnsi="Calibri"/>
          <w:b/>
          <w:sz w:val="24"/>
          <w:szCs w:val="24"/>
          <w:u w:val="single"/>
          <w:lang w:val="el-GR"/>
        </w:rPr>
        <w:t>.</w:t>
      </w:r>
      <w:r>
        <w:rPr>
          <w:rFonts w:ascii="Calibri" w:hAnsi="Calibri"/>
          <w:b/>
          <w:sz w:val="24"/>
          <w:szCs w:val="24"/>
          <w:u w:val="single"/>
          <w:lang w:val="el-GR"/>
        </w:rPr>
        <w:t>200</w:t>
      </w:r>
      <w:r w:rsidRPr="00B44C5F">
        <w:rPr>
          <w:rFonts w:ascii="Calibri" w:hAnsi="Calibri"/>
          <w:b/>
          <w:sz w:val="24"/>
          <w:szCs w:val="24"/>
          <w:u w:val="single"/>
          <w:lang w:val="el-GR"/>
        </w:rPr>
        <w:t xml:space="preserve"> € +ΦΠΑ</w:t>
      </w:r>
    </w:p>
    <w:p w:rsidR="006E395E" w:rsidRDefault="006E395E" w:rsidP="006E395E">
      <w:pPr>
        <w:rPr>
          <w:rFonts w:ascii="Calibri" w:hAnsi="Calibri"/>
          <w:b/>
          <w:sz w:val="24"/>
          <w:szCs w:val="24"/>
          <w:u w:val="single"/>
          <w:lang w:val="el-GR"/>
        </w:rPr>
      </w:pPr>
    </w:p>
    <w:p w:rsidR="006E395E" w:rsidRDefault="006E395E" w:rsidP="006E395E">
      <w:pPr>
        <w:rPr>
          <w:rFonts w:ascii="Calibri" w:hAnsi="Calibri"/>
          <w:b/>
          <w:sz w:val="24"/>
          <w:szCs w:val="24"/>
          <w:u w:val="single"/>
          <w:lang w:val="el-GR"/>
        </w:rPr>
      </w:pPr>
    </w:p>
    <w:p w:rsidR="006E395E" w:rsidRDefault="006E395E" w:rsidP="006E395E">
      <w:pPr>
        <w:jc w:val="both"/>
        <w:rPr>
          <w:sz w:val="24"/>
          <w:szCs w:val="24"/>
          <w:lang w:val="el-GR"/>
        </w:rPr>
      </w:pPr>
      <w:r>
        <w:rPr>
          <w:sz w:val="24"/>
          <w:szCs w:val="24"/>
          <w:lang w:val="el-GR"/>
        </w:rPr>
        <w:t xml:space="preserve">Η δαπάνη για τη μεταφορά και την τοποθέτηση της μονάδας στο σημείο εγκατάστασης στην ταράτσα του παλιού κτιρίου , καθώς και το σύνολο των απαιτούμενων υλικών και μικροϋλικών που θα χρειαστούν για την σύνδεση με το υπάρχων δίκτυο αεραγωγού, αλλά τα και υλικά που θα χρειαστούν για την σύνδεση του πίνακα του </w:t>
      </w:r>
      <w:r>
        <w:rPr>
          <w:sz w:val="24"/>
          <w:szCs w:val="24"/>
        </w:rPr>
        <w:t>inverter</w:t>
      </w:r>
      <w:r w:rsidRPr="006E395E">
        <w:rPr>
          <w:sz w:val="24"/>
          <w:szCs w:val="24"/>
          <w:lang w:val="el-GR"/>
        </w:rPr>
        <w:t xml:space="preserve"> </w:t>
      </w:r>
      <w:r>
        <w:rPr>
          <w:sz w:val="24"/>
          <w:szCs w:val="24"/>
          <w:lang w:val="el-GR"/>
        </w:rPr>
        <w:t xml:space="preserve">με τον πίνακα των μαγειρείων επιβαρύνουν τον ανάδοχο. </w:t>
      </w:r>
    </w:p>
    <w:p w:rsidR="006E395E" w:rsidRDefault="006E395E" w:rsidP="006E395E">
      <w:pPr>
        <w:rPr>
          <w:sz w:val="24"/>
          <w:szCs w:val="24"/>
          <w:lang w:val="el-GR"/>
        </w:rPr>
      </w:pPr>
    </w:p>
    <w:p w:rsidR="006E395E" w:rsidRDefault="006E395E" w:rsidP="006E395E">
      <w:pPr>
        <w:rPr>
          <w:sz w:val="24"/>
          <w:szCs w:val="24"/>
          <w:lang w:val="el-GR"/>
        </w:rPr>
      </w:pPr>
      <w:r>
        <w:rPr>
          <w:sz w:val="24"/>
          <w:szCs w:val="24"/>
          <w:lang w:val="el-GR"/>
        </w:rPr>
        <w:t>Η νέα μονάδα απόσμησης θα πρέπει να παραδοθεί σε πλήρη λειτουργία.</w:t>
      </w:r>
    </w:p>
    <w:p w:rsidR="006E395E" w:rsidRDefault="006E395E" w:rsidP="006E395E">
      <w:pPr>
        <w:rPr>
          <w:sz w:val="24"/>
          <w:szCs w:val="24"/>
          <w:lang w:val="el-GR"/>
        </w:rPr>
      </w:pPr>
    </w:p>
    <w:p w:rsidR="006E395E" w:rsidRDefault="006E395E" w:rsidP="006E395E">
      <w:pPr>
        <w:rPr>
          <w:b/>
          <w:sz w:val="24"/>
          <w:szCs w:val="24"/>
          <w:u w:val="single"/>
          <w:lang w:val="el-GR"/>
        </w:rPr>
      </w:pPr>
    </w:p>
    <w:p w:rsidR="006E395E" w:rsidRPr="006E395E" w:rsidRDefault="006E395E" w:rsidP="006E395E">
      <w:pPr>
        <w:rPr>
          <w:b/>
          <w:sz w:val="24"/>
          <w:szCs w:val="24"/>
          <w:u w:val="single"/>
          <w:lang w:val="el-GR"/>
        </w:rPr>
      </w:pPr>
      <w:r w:rsidRPr="006E395E">
        <w:rPr>
          <w:b/>
          <w:sz w:val="24"/>
          <w:szCs w:val="24"/>
          <w:u w:val="single"/>
          <w:lang w:val="el-GR"/>
        </w:rPr>
        <w:t>Δικαιολογητικά συμμετοχής</w:t>
      </w:r>
    </w:p>
    <w:p w:rsidR="006E395E" w:rsidRDefault="006E395E" w:rsidP="006E395E">
      <w:pPr>
        <w:rPr>
          <w:sz w:val="24"/>
          <w:szCs w:val="24"/>
          <w:lang w:val="el-GR"/>
        </w:rPr>
      </w:pPr>
    </w:p>
    <w:p w:rsidR="006E395E" w:rsidRDefault="006E395E" w:rsidP="006E395E">
      <w:pPr>
        <w:rPr>
          <w:sz w:val="24"/>
          <w:szCs w:val="24"/>
          <w:lang w:val="el-GR"/>
        </w:rPr>
      </w:pPr>
      <w:r>
        <w:rPr>
          <w:sz w:val="24"/>
          <w:szCs w:val="24"/>
          <w:lang w:val="el-GR"/>
        </w:rPr>
        <w:t xml:space="preserve">Με την υποβολή της προσφοράς θα πρέπει να κατατεθούν και τα παρακάτω δικαιολογητικά, </w:t>
      </w:r>
      <w:r w:rsidRPr="006E395E">
        <w:rPr>
          <w:b/>
          <w:sz w:val="24"/>
          <w:szCs w:val="24"/>
          <w:lang w:val="el-GR"/>
        </w:rPr>
        <w:t>επί ποινή απόρριψης</w:t>
      </w:r>
      <w:r>
        <w:rPr>
          <w:sz w:val="24"/>
          <w:szCs w:val="24"/>
          <w:lang w:val="el-GR"/>
        </w:rPr>
        <w:t>:</w:t>
      </w:r>
    </w:p>
    <w:p w:rsidR="006E395E" w:rsidRDefault="006E395E" w:rsidP="006E395E">
      <w:pPr>
        <w:rPr>
          <w:sz w:val="24"/>
          <w:szCs w:val="24"/>
          <w:lang w:val="el-GR"/>
        </w:rPr>
      </w:pPr>
    </w:p>
    <w:p w:rsidR="006E395E" w:rsidRDefault="006E395E" w:rsidP="006E395E">
      <w:pPr>
        <w:pStyle w:val="aa"/>
        <w:numPr>
          <w:ilvl w:val="0"/>
          <w:numId w:val="24"/>
        </w:numPr>
        <w:rPr>
          <w:sz w:val="24"/>
          <w:szCs w:val="24"/>
          <w:lang w:val="el-GR"/>
        </w:rPr>
      </w:pPr>
      <w:r w:rsidRPr="006E395E">
        <w:rPr>
          <w:sz w:val="24"/>
          <w:szCs w:val="24"/>
          <w:lang w:val="el-GR"/>
        </w:rPr>
        <w:t xml:space="preserve">Οι ενδιαφερόμενοι θα πρέπει να επισκεφθούν το νοσοκομείο και να λάβουν γνώση των συνθήκων και της εγκατάστασης. Θα εκδοθεί βεβαίωση από την τεχνική υπηρεσία </w:t>
      </w:r>
    </w:p>
    <w:p w:rsidR="006E395E" w:rsidRDefault="006E395E" w:rsidP="004B0BD6">
      <w:pPr>
        <w:pStyle w:val="aa"/>
        <w:numPr>
          <w:ilvl w:val="0"/>
          <w:numId w:val="24"/>
        </w:numPr>
        <w:rPr>
          <w:sz w:val="24"/>
          <w:szCs w:val="24"/>
          <w:lang w:val="el-GR"/>
        </w:rPr>
      </w:pPr>
      <w:r w:rsidRPr="006E395E">
        <w:rPr>
          <w:sz w:val="24"/>
          <w:szCs w:val="24"/>
          <w:lang w:val="el-GR"/>
        </w:rPr>
        <w:t xml:space="preserve">Ο ανάδοχος θα πρέπει να διαθέτει πιστοποιήσεις ISO 9001:2015, ISO 14001:2015 και ISO 45001:2018, με πεδίο εφαρμογής τον σχεδιασμό, την κατασκευή, την εμπορία, την εγκατάσταση και την τεχνική υποστήριξη  </w:t>
      </w:r>
      <w:r>
        <w:rPr>
          <w:sz w:val="24"/>
          <w:szCs w:val="24"/>
          <w:lang w:val="el-GR"/>
        </w:rPr>
        <w:t>σ</w:t>
      </w:r>
      <w:r w:rsidRPr="006E395E">
        <w:rPr>
          <w:sz w:val="24"/>
          <w:szCs w:val="24"/>
          <w:lang w:val="el-GR"/>
        </w:rPr>
        <w:t>υστημάτων φίλτρανσης, απόσμησης και</w:t>
      </w:r>
      <w:r>
        <w:rPr>
          <w:sz w:val="24"/>
          <w:szCs w:val="24"/>
          <w:lang w:val="el-GR"/>
        </w:rPr>
        <w:t xml:space="preserve"> </w:t>
      </w:r>
      <w:r w:rsidRPr="006E395E">
        <w:rPr>
          <w:sz w:val="24"/>
          <w:szCs w:val="24"/>
          <w:lang w:val="el-GR"/>
        </w:rPr>
        <w:t>κλιματισμού.</w:t>
      </w:r>
    </w:p>
    <w:p w:rsidR="006E395E" w:rsidRDefault="006E395E" w:rsidP="004B0BD6">
      <w:pPr>
        <w:pStyle w:val="aa"/>
        <w:numPr>
          <w:ilvl w:val="0"/>
          <w:numId w:val="24"/>
        </w:numPr>
        <w:rPr>
          <w:sz w:val="24"/>
          <w:szCs w:val="24"/>
          <w:lang w:val="el-GR"/>
        </w:rPr>
      </w:pPr>
      <w:r w:rsidRPr="006E395E">
        <w:rPr>
          <w:sz w:val="24"/>
          <w:szCs w:val="24"/>
          <w:lang w:val="el-GR"/>
        </w:rPr>
        <w:t>Το φίλτρο μονολιθικής μορφής θα διαθέτει πιστοποίηση κατά EPD</w:t>
      </w:r>
      <w:r>
        <w:rPr>
          <w:sz w:val="24"/>
          <w:szCs w:val="24"/>
          <w:lang w:val="el-GR"/>
        </w:rPr>
        <w:t>.</w:t>
      </w:r>
    </w:p>
    <w:p w:rsidR="006E395E" w:rsidRPr="006E395E" w:rsidRDefault="006E395E" w:rsidP="00716267">
      <w:pPr>
        <w:pStyle w:val="aa"/>
        <w:numPr>
          <w:ilvl w:val="0"/>
          <w:numId w:val="24"/>
        </w:numPr>
        <w:rPr>
          <w:sz w:val="24"/>
          <w:szCs w:val="24"/>
          <w:lang w:val="el-GR"/>
        </w:rPr>
      </w:pPr>
      <w:r w:rsidRPr="006E395E">
        <w:rPr>
          <w:sz w:val="24"/>
          <w:szCs w:val="24"/>
          <w:lang w:val="el-GR"/>
        </w:rPr>
        <w:t>Ο κατασκευαστής των χημικών φίλτρων να διαθέτει ISO 9001:2015 με σαφή αναφορά</w:t>
      </w:r>
      <w:r>
        <w:rPr>
          <w:sz w:val="24"/>
          <w:szCs w:val="24"/>
          <w:lang w:val="el-GR"/>
        </w:rPr>
        <w:t xml:space="preserve"> </w:t>
      </w:r>
      <w:r w:rsidRPr="006E395E">
        <w:rPr>
          <w:sz w:val="24"/>
          <w:szCs w:val="24"/>
          <w:lang w:val="el-GR"/>
        </w:rPr>
        <w:t>στην κατασκευή χημικών φίλτρων αέρα.</w:t>
      </w:r>
    </w:p>
    <w:p w:rsidR="00E67C9E" w:rsidRDefault="00E67C9E" w:rsidP="00CF3C94">
      <w:pPr>
        <w:ind w:left="360"/>
        <w:rPr>
          <w:sz w:val="24"/>
          <w:szCs w:val="24"/>
          <w:lang w:val="el-GR"/>
        </w:rPr>
      </w:pPr>
    </w:p>
    <w:p w:rsidR="00BC6492" w:rsidRDefault="00BC6492" w:rsidP="00CF3C94">
      <w:pPr>
        <w:ind w:left="360"/>
        <w:rPr>
          <w:sz w:val="24"/>
          <w:szCs w:val="24"/>
          <w:lang w:val="el-GR"/>
        </w:rPr>
      </w:pPr>
    </w:p>
    <w:p w:rsidR="00934A73" w:rsidRPr="000C2CDC" w:rsidRDefault="00934A73" w:rsidP="00CF3C94">
      <w:pPr>
        <w:ind w:left="360"/>
        <w:rPr>
          <w:sz w:val="24"/>
          <w:szCs w:val="24"/>
          <w:lang w:val="el-GR"/>
        </w:rPr>
      </w:pPr>
    </w:p>
    <w:p w:rsidR="00F21BCC" w:rsidRDefault="00F21BCC" w:rsidP="00FC1EDD">
      <w:pPr>
        <w:spacing w:line="276" w:lineRule="auto"/>
        <w:ind w:left="360"/>
        <w:jc w:val="both"/>
        <w:rPr>
          <w:sz w:val="24"/>
          <w:szCs w:val="24"/>
          <w:lang w:val="el-GR"/>
        </w:rPr>
      </w:pPr>
    </w:p>
    <w:p w:rsidR="000C2CDC" w:rsidRPr="000C2CDC" w:rsidRDefault="000C2CDC" w:rsidP="000C2CDC">
      <w:pPr>
        <w:rPr>
          <w:sz w:val="24"/>
          <w:szCs w:val="24"/>
          <w:lang w:val="el-GR"/>
        </w:rPr>
      </w:pPr>
    </w:p>
    <w:p w:rsidR="000C2CDC" w:rsidRPr="000C2CDC" w:rsidRDefault="002B37CD" w:rsidP="00CF3C94">
      <w:pPr>
        <w:ind w:left="360"/>
        <w:rPr>
          <w:sz w:val="24"/>
          <w:szCs w:val="24"/>
          <w:lang w:val="el-GR"/>
        </w:rPr>
      </w:pPr>
      <w:r>
        <w:rPr>
          <w:noProof/>
          <w:sz w:val="24"/>
          <w:szCs w:val="24"/>
          <w:lang w:val="el-GR"/>
        </w:rPr>
        <w:lastRenderedPageBreak/>
        <mc:AlternateContent>
          <mc:Choice Requires="wps">
            <w:drawing>
              <wp:anchor distT="0" distB="0" distL="114300" distR="114300" simplePos="0" relativeHeight="251659264" behindDoc="0" locked="0" layoutInCell="1" allowOverlap="1">
                <wp:simplePos x="0" y="0"/>
                <wp:positionH relativeFrom="column">
                  <wp:posOffset>3947795</wp:posOffset>
                </wp:positionH>
                <wp:positionV relativeFrom="paragraph">
                  <wp:posOffset>2321560</wp:posOffset>
                </wp:positionV>
                <wp:extent cx="2493645" cy="1473835"/>
                <wp:effectExtent l="635" t="0" r="1270" b="3175"/>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4738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30" w:rsidRPr="00500422" w:rsidRDefault="00B00E30" w:rsidP="00B00E30">
                            <w:pPr>
                              <w:jc w:val="center"/>
                              <w:rPr>
                                <w:rFonts w:asciiTheme="minorHAnsi" w:hAnsiTheme="minorHAnsi"/>
                                <w:sz w:val="24"/>
                                <w:szCs w:val="24"/>
                                <w:lang w:val="el-GR"/>
                              </w:rPr>
                            </w:pPr>
                            <w:r w:rsidRPr="00500422">
                              <w:rPr>
                                <w:rFonts w:asciiTheme="minorHAnsi" w:hAnsiTheme="minorHAnsi"/>
                                <w:sz w:val="24"/>
                                <w:szCs w:val="24"/>
                                <w:lang w:val="el-GR"/>
                              </w:rPr>
                              <w:t>Ο</w:t>
                            </w:r>
                            <w:r w:rsidR="00DE3FC1">
                              <w:rPr>
                                <w:rFonts w:asciiTheme="minorHAnsi" w:hAnsiTheme="minorHAnsi"/>
                                <w:sz w:val="24"/>
                                <w:szCs w:val="24"/>
                                <w:lang w:val="el-GR"/>
                              </w:rPr>
                              <w:t xml:space="preserve"> συντάξας </w:t>
                            </w:r>
                          </w:p>
                          <w:p w:rsidR="00B00E30" w:rsidRDefault="00B00E30" w:rsidP="00B00E30">
                            <w:pPr>
                              <w:pStyle w:val="a4"/>
                              <w:jc w:val="center"/>
                              <w:rPr>
                                <w:rFonts w:asciiTheme="minorHAnsi" w:hAnsiTheme="minorHAnsi"/>
                                <w:b w:val="0"/>
                                <w:sz w:val="24"/>
                                <w:szCs w:val="24"/>
                              </w:rPr>
                            </w:pPr>
                          </w:p>
                          <w:p w:rsidR="00840802" w:rsidRDefault="00840802" w:rsidP="00B00E30">
                            <w:pPr>
                              <w:pStyle w:val="a4"/>
                              <w:jc w:val="center"/>
                              <w:rPr>
                                <w:rFonts w:asciiTheme="minorHAnsi" w:hAnsiTheme="minorHAnsi"/>
                                <w:b w:val="0"/>
                                <w:sz w:val="24"/>
                                <w:szCs w:val="24"/>
                              </w:rPr>
                            </w:pPr>
                            <w:r>
                              <w:rPr>
                                <w:rFonts w:asciiTheme="minorHAnsi" w:hAnsiTheme="minorHAnsi"/>
                                <w:b w:val="0"/>
                                <w:sz w:val="24"/>
                                <w:szCs w:val="24"/>
                              </w:rPr>
                              <w:t xml:space="preserve">Κουτσάκης Αθανάσιος </w:t>
                            </w:r>
                          </w:p>
                          <w:p w:rsidR="00370A15" w:rsidRPr="00500422" w:rsidRDefault="00370A15" w:rsidP="00B00E30">
                            <w:pPr>
                              <w:pStyle w:val="a4"/>
                              <w:jc w:val="center"/>
                              <w:rPr>
                                <w:rFonts w:asciiTheme="minorHAnsi" w:hAnsiTheme="minorHAnsi"/>
                                <w:b w:val="0"/>
                                <w:sz w:val="24"/>
                                <w:szCs w:val="24"/>
                              </w:rPr>
                            </w:pPr>
                            <w:r>
                              <w:rPr>
                                <w:rFonts w:asciiTheme="minorHAnsi" w:hAnsiTheme="minorHAnsi"/>
                                <w:b w:val="0"/>
                                <w:sz w:val="24"/>
                                <w:szCs w:val="24"/>
                              </w:rPr>
                              <w:t>Ηλεκτρολόγος Μηχανικός ΤΕ</w:t>
                            </w:r>
                          </w:p>
                          <w:p w:rsidR="00B00E30" w:rsidRPr="00500422" w:rsidRDefault="00B00E30" w:rsidP="00B00E30">
                            <w:pPr>
                              <w:pStyle w:val="a4"/>
                              <w:jc w:val="center"/>
                              <w:rPr>
                                <w:rFonts w:asciiTheme="minorHAnsi" w:hAnsiTheme="minorHAnsi"/>
                                <w:b w:val="0"/>
                                <w:sz w:val="24"/>
                                <w:szCs w:val="24"/>
                              </w:rPr>
                            </w:pPr>
                            <w:r>
                              <w:rPr>
                                <w:rFonts w:asciiTheme="minorHAnsi" w:hAnsiTheme="minorHAnsi"/>
                                <w:b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310.85pt;margin-top:182.8pt;width:196.35pt;height:116.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kYBhQIAABcFAAAOAAAAZHJzL2Uyb0RvYy54bWysVNmO2yAUfa/Uf0C8Z7wMWWyNM5qlqSpN&#10;F2mmH0AMjlExUCCxp6P+ey84yWS6SFVVP2CWy7nLOZeLy6GTaMetE1pVODtLMeKq1kyoTYU/P6wm&#10;C4ycp4pRqRWv8CN3+HL5+tVFb0qe61ZLxi0CEOXK3lS49d6USeLqlnfUnWnDFRw22nbUw9JuEmZp&#10;D+idTPI0nSW9tsxYXXPnYPd2PMTLiN80vPYfm8Zxj2SFITYfRxvHdRiT5QUtN5aaVtT7MOg/RNFR&#10;ocDpEeqWeoq2VvwC1Ynaaqcbf1brLtFNI2oec4BssvSnbO5banjMBYrjzLFM7v/B1h92nywSrMI5&#10;Rop2QNEDHzy61gMqQnV640owujdg5gfYBpZjps7c6fqLQ0rftFRt+JW1um85ZRBdFm4mJ1dHHBdA&#10;1v17zcAN3XodgYbGdqF0UAwE6MDS45GZEEoNmzkpzmdkilENZxmZny/Op9EHLQ/XjXX+LdcdCpMK&#10;W6A+wtPdnfMhHFoeTII3p6VgKyFlXNjN+kZatKMgk1X89ugvzKQKxkqHayPiuANRgo9wFuKNtD8V&#10;WU7S67yYrGaL+YSsyHRSzNPFJM2K62KWkoLcrr6HADNStoIxru6E4gcJZuTvKN43wyieKELUV7iY&#10;5tORoz8mmcbvd0l2wkNHStFVeHE0omVg9o1ikDYtPRVynCcvw49Vhhoc/rEqUQeB+lEEflgPUXBR&#10;JEEja80eQRhWA23APrwmMGm1/YZRD51ZYfd1Sy3HSL5TIK4iIyS0clyQ6TyHhT09WZ+eUFUDVIU9&#10;RuP0xo/tvzVWbFrwNMpZ6SsQZCOiVJ6j2ssYui/mtH8pQnufrqPV83u2/AEAAP//AwBQSwMEFAAG&#10;AAgAAAAhAH4e/gHgAAAADAEAAA8AAABkcnMvZG93bnJldi54bWxMj0FOwzAQRfdI3MEaJDaIOimJ&#10;TUOcCpBAbFt6ACeeJhHxOIrdJr097gqWo//0/5tyu9iBnXHyvSMF6SoBhtQ401Or4PD98fgMzAdN&#10;Rg+OUMEFPWyr25tSF8bNtMPzPrQslpAvtIIuhLHg3DcdWu1XbkSK2dFNVod4Ti03k55juR34OkkE&#10;t7qnuNDpEd87bH72J6vg+DU/5Ju5/gwHucvEm+5l7S5K3d8try/AAi7hD4arflSHKjrV7kTGs0GB&#10;WKcyogqeRC6AXYkkzTJgtYJ8IyXwquT/n6h+AQAA//8DAFBLAQItABQABgAIAAAAIQC2gziS/gAA&#10;AOEBAAATAAAAAAAAAAAAAAAAAAAAAABbQ29udGVudF9UeXBlc10ueG1sUEsBAi0AFAAGAAgAAAAh&#10;ADj9If/WAAAAlAEAAAsAAAAAAAAAAAAAAAAALwEAAF9yZWxzLy5yZWxzUEsBAi0AFAAGAAgAAAAh&#10;AOveRgGFAgAAFwUAAA4AAAAAAAAAAAAAAAAALgIAAGRycy9lMm9Eb2MueG1sUEsBAi0AFAAGAAgA&#10;AAAhAH4e/gHgAAAADAEAAA8AAAAAAAAAAAAAAAAA3wQAAGRycy9kb3ducmV2LnhtbFBLBQYAAAAA&#10;BAAEAPMAAADsBQAAAAA=&#10;" stroked="f">
                <v:textbox>
                  <w:txbxContent>
                    <w:p w:rsidR="00B00E30" w:rsidRPr="00500422" w:rsidRDefault="00B00E30" w:rsidP="00B00E30">
                      <w:pPr>
                        <w:jc w:val="center"/>
                        <w:rPr>
                          <w:rFonts w:asciiTheme="minorHAnsi" w:hAnsiTheme="minorHAnsi"/>
                          <w:sz w:val="24"/>
                          <w:szCs w:val="24"/>
                          <w:lang w:val="el-GR"/>
                        </w:rPr>
                      </w:pPr>
                      <w:r w:rsidRPr="00500422">
                        <w:rPr>
                          <w:rFonts w:asciiTheme="minorHAnsi" w:hAnsiTheme="minorHAnsi"/>
                          <w:sz w:val="24"/>
                          <w:szCs w:val="24"/>
                          <w:lang w:val="el-GR"/>
                        </w:rPr>
                        <w:t>Ο</w:t>
                      </w:r>
                      <w:r w:rsidR="00DE3FC1">
                        <w:rPr>
                          <w:rFonts w:asciiTheme="minorHAnsi" w:hAnsiTheme="minorHAnsi"/>
                          <w:sz w:val="24"/>
                          <w:szCs w:val="24"/>
                          <w:lang w:val="el-GR"/>
                        </w:rPr>
                        <w:t xml:space="preserve"> συντάξας </w:t>
                      </w:r>
                    </w:p>
                    <w:p w:rsidR="00B00E30" w:rsidRDefault="00B00E30" w:rsidP="00B00E30">
                      <w:pPr>
                        <w:pStyle w:val="a4"/>
                        <w:jc w:val="center"/>
                        <w:rPr>
                          <w:rFonts w:asciiTheme="minorHAnsi" w:hAnsiTheme="minorHAnsi"/>
                          <w:b w:val="0"/>
                          <w:sz w:val="24"/>
                          <w:szCs w:val="24"/>
                        </w:rPr>
                      </w:pPr>
                    </w:p>
                    <w:p w:rsidR="00840802" w:rsidRDefault="00840802" w:rsidP="00B00E30">
                      <w:pPr>
                        <w:pStyle w:val="a4"/>
                        <w:jc w:val="center"/>
                        <w:rPr>
                          <w:rFonts w:asciiTheme="minorHAnsi" w:hAnsiTheme="minorHAnsi"/>
                          <w:b w:val="0"/>
                          <w:sz w:val="24"/>
                          <w:szCs w:val="24"/>
                        </w:rPr>
                      </w:pPr>
                      <w:r>
                        <w:rPr>
                          <w:rFonts w:asciiTheme="minorHAnsi" w:hAnsiTheme="minorHAnsi"/>
                          <w:b w:val="0"/>
                          <w:sz w:val="24"/>
                          <w:szCs w:val="24"/>
                        </w:rPr>
                        <w:t xml:space="preserve">Κουτσάκης Αθανάσιος </w:t>
                      </w:r>
                    </w:p>
                    <w:p w:rsidR="00370A15" w:rsidRPr="00500422" w:rsidRDefault="00370A15" w:rsidP="00B00E30">
                      <w:pPr>
                        <w:pStyle w:val="a4"/>
                        <w:jc w:val="center"/>
                        <w:rPr>
                          <w:rFonts w:asciiTheme="minorHAnsi" w:hAnsiTheme="minorHAnsi"/>
                          <w:b w:val="0"/>
                          <w:sz w:val="24"/>
                          <w:szCs w:val="24"/>
                        </w:rPr>
                      </w:pPr>
                      <w:r>
                        <w:rPr>
                          <w:rFonts w:asciiTheme="minorHAnsi" w:hAnsiTheme="minorHAnsi"/>
                          <w:b w:val="0"/>
                          <w:sz w:val="24"/>
                          <w:szCs w:val="24"/>
                        </w:rPr>
                        <w:t>Ηλεκτρολόγος Μηχανικός ΤΕ</w:t>
                      </w:r>
                    </w:p>
                    <w:p w:rsidR="00B00E30" w:rsidRPr="00500422" w:rsidRDefault="00B00E30" w:rsidP="00B00E30">
                      <w:pPr>
                        <w:pStyle w:val="a4"/>
                        <w:jc w:val="center"/>
                        <w:rPr>
                          <w:rFonts w:asciiTheme="minorHAnsi" w:hAnsiTheme="minorHAnsi"/>
                          <w:b w:val="0"/>
                          <w:sz w:val="24"/>
                          <w:szCs w:val="24"/>
                        </w:rPr>
                      </w:pPr>
                      <w:r>
                        <w:rPr>
                          <w:rFonts w:asciiTheme="minorHAnsi" w:hAnsiTheme="minorHAnsi"/>
                          <w:b w:val="0"/>
                          <w:sz w:val="24"/>
                          <w:szCs w:val="24"/>
                        </w:rPr>
                        <w:t xml:space="preserve"> </w:t>
                      </w:r>
                    </w:p>
                  </w:txbxContent>
                </v:textbox>
                <w10:wrap type="square"/>
              </v:shape>
            </w:pict>
          </mc:Fallback>
        </mc:AlternateContent>
      </w:r>
    </w:p>
    <w:sectPr w:rsidR="000C2CDC" w:rsidRPr="000C2CDC" w:rsidSect="00797999">
      <w:footerReference w:type="even" r:id="rId10"/>
      <w:footerReference w:type="default" r:id="rId11"/>
      <w:pgSz w:w="11907" w:h="16840"/>
      <w:pgMar w:top="851" w:right="1701" w:bottom="993" w:left="1134" w:header="720" w:footer="4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3D2" w:rsidRDefault="00B223D2">
      <w:r>
        <w:separator/>
      </w:r>
    </w:p>
  </w:endnote>
  <w:endnote w:type="continuationSeparator" w:id="0">
    <w:p w:rsidR="00B223D2" w:rsidRDefault="00B2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297" w:rsidRDefault="00501CDC" w:rsidP="002906FA">
    <w:pPr>
      <w:pStyle w:val="a5"/>
      <w:framePr w:wrap="around" w:vAnchor="text" w:hAnchor="margin" w:xAlign="right" w:y="1"/>
      <w:rPr>
        <w:rStyle w:val="a6"/>
      </w:rPr>
    </w:pPr>
    <w:r>
      <w:rPr>
        <w:rStyle w:val="a6"/>
      </w:rPr>
      <w:fldChar w:fldCharType="begin"/>
    </w:r>
    <w:r w:rsidR="000E4297">
      <w:rPr>
        <w:rStyle w:val="a6"/>
      </w:rPr>
      <w:instrText xml:space="preserve">PAGE  </w:instrText>
    </w:r>
    <w:r>
      <w:rPr>
        <w:rStyle w:val="a6"/>
      </w:rPr>
      <w:fldChar w:fldCharType="end"/>
    </w:r>
  </w:p>
  <w:p w:rsidR="000E4297" w:rsidRDefault="000E4297" w:rsidP="002906FA">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6FA" w:rsidRDefault="00501CDC" w:rsidP="004261F1">
    <w:pPr>
      <w:pStyle w:val="a5"/>
      <w:framePr w:wrap="around" w:vAnchor="text" w:hAnchor="margin" w:xAlign="right" w:y="1"/>
      <w:rPr>
        <w:rStyle w:val="a6"/>
      </w:rPr>
    </w:pPr>
    <w:r>
      <w:rPr>
        <w:rStyle w:val="a6"/>
      </w:rPr>
      <w:fldChar w:fldCharType="begin"/>
    </w:r>
    <w:r w:rsidR="002906FA">
      <w:rPr>
        <w:rStyle w:val="a6"/>
      </w:rPr>
      <w:instrText xml:space="preserve">PAGE  </w:instrText>
    </w:r>
    <w:r>
      <w:rPr>
        <w:rStyle w:val="a6"/>
      </w:rPr>
      <w:fldChar w:fldCharType="separate"/>
    </w:r>
    <w:r w:rsidR="00E03FD7">
      <w:rPr>
        <w:rStyle w:val="a6"/>
        <w:noProof/>
      </w:rPr>
      <w:t>1</w:t>
    </w:r>
    <w:r>
      <w:rPr>
        <w:rStyle w:val="a6"/>
      </w:rPr>
      <w:fldChar w:fldCharType="end"/>
    </w:r>
  </w:p>
  <w:p w:rsidR="002906FA" w:rsidRDefault="002906FA" w:rsidP="002906FA">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3D2" w:rsidRDefault="00B223D2">
      <w:r>
        <w:separator/>
      </w:r>
    </w:p>
  </w:footnote>
  <w:footnote w:type="continuationSeparator" w:id="0">
    <w:p w:rsidR="00B223D2" w:rsidRDefault="00B223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77D7B"/>
    <w:multiLevelType w:val="hybridMultilevel"/>
    <w:tmpl w:val="561E183C"/>
    <w:lvl w:ilvl="0" w:tplc="A8D6C13A">
      <w:start w:val="1"/>
      <w:numFmt w:val="bullet"/>
      <w:lvlText w:val=""/>
      <w:lvlJc w:val="left"/>
      <w:pPr>
        <w:ind w:left="1440" w:hanging="360"/>
      </w:pPr>
      <w:rPr>
        <w:rFonts w:ascii="Symbol" w:hAnsi="Symbol" w:hint="default"/>
        <w:b w:val="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11D440C"/>
    <w:multiLevelType w:val="singleLevel"/>
    <w:tmpl w:val="9C66940C"/>
    <w:lvl w:ilvl="0">
      <w:start w:val="2"/>
      <w:numFmt w:val="decimal"/>
      <w:lvlText w:val="%1) "/>
      <w:legacy w:legacy="1" w:legacySpace="0" w:legacyIndent="283"/>
      <w:lvlJc w:val="left"/>
      <w:pPr>
        <w:ind w:left="1020" w:hanging="283"/>
      </w:pPr>
      <w:rPr>
        <w:rFonts w:ascii="Arial" w:hAnsi="Arial" w:cs="Times New Roman" w:hint="default"/>
        <w:b w:val="0"/>
        <w:i w:val="0"/>
        <w:sz w:val="22"/>
        <w:u w:val="none"/>
      </w:rPr>
    </w:lvl>
  </w:abstractNum>
  <w:abstractNum w:abstractNumId="2">
    <w:nsid w:val="189255B4"/>
    <w:multiLevelType w:val="hybridMultilevel"/>
    <w:tmpl w:val="3294A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208F564F"/>
    <w:multiLevelType w:val="hybridMultilevel"/>
    <w:tmpl w:val="9564C31C"/>
    <w:lvl w:ilvl="0" w:tplc="A8D6C13A">
      <w:start w:val="1"/>
      <w:numFmt w:val="bullet"/>
      <w:lvlText w:val=""/>
      <w:lvlJc w:val="left"/>
      <w:pPr>
        <w:ind w:left="2160" w:hanging="360"/>
      </w:pPr>
      <w:rPr>
        <w:rFonts w:ascii="Symbol" w:hAnsi="Symbol" w:hint="default"/>
        <w:b w:val="0"/>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20982827"/>
    <w:multiLevelType w:val="multilevel"/>
    <w:tmpl w:val="04080023"/>
    <w:lvl w:ilvl="0">
      <w:start w:val="1"/>
      <w:numFmt w:val="upperRoman"/>
      <w:pStyle w:val="1"/>
      <w:lvlText w:val="Άρθρο %1."/>
      <w:lvlJc w:val="left"/>
      <w:pPr>
        <w:tabs>
          <w:tab w:val="num" w:pos="1440"/>
        </w:tabs>
        <w:ind w:left="0" w:firstLine="0"/>
      </w:pPr>
    </w:lvl>
    <w:lvl w:ilvl="1">
      <w:start w:val="1"/>
      <w:numFmt w:val="decimalZero"/>
      <w:pStyle w:val="2"/>
      <w:isLgl/>
      <w:lvlText w:val="Ενότητα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5">
    <w:nsid w:val="307D6E2B"/>
    <w:multiLevelType w:val="hybridMultilevel"/>
    <w:tmpl w:val="6372615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3357503A"/>
    <w:multiLevelType w:val="hybridMultilevel"/>
    <w:tmpl w:val="33D27D7A"/>
    <w:lvl w:ilvl="0" w:tplc="A8D6C13A">
      <w:start w:val="1"/>
      <w:numFmt w:val="bullet"/>
      <w:lvlText w:val=""/>
      <w:lvlJc w:val="left"/>
      <w:pPr>
        <w:ind w:left="2160" w:hanging="360"/>
      </w:pPr>
      <w:rPr>
        <w:rFonts w:ascii="Symbol" w:hAnsi="Symbol" w:hint="default"/>
        <w:b w:val="0"/>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35D272A6"/>
    <w:multiLevelType w:val="hybridMultilevel"/>
    <w:tmpl w:val="2F1A5D1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76D1106"/>
    <w:multiLevelType w:val="singleLevel"/>
    <w:tmpl w:val="BD503262"/>
    <w:lvl w:ilvl="0">
      <w:start w:val="1"/>
      <w:numFmt w:val="decimal"/>
      <w:lvlText w:val="%1)"/>
      <w:lvlJc w:val="left"/>
      <w:pPr>
        <w:tabs>
          <w:tab w:val="num" w:pos="927"/>
        </w:tabs>
        <w:ind w:left="927" w:hanging="360"/>
      </w:pPr>
      <w:rPr>
        <w:rFonts w:cs="Times New Roman" w:hint="default"/>
      </w:rPr>
    </w:lvl>
  </w:abstractNum>
  <w:abstractNum w:abstractNumId="9">
    <w:nsid w:val="40D90955"/>
    <w:multiLevelType w:val="hybridMultilevel"/>
    <w:tmpl w:val="F00239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13D11D1"/>
    <w:multiLevelType w:val="hybridMultilevel"/>
    <w:tmpl w:val="899460B6"/>
    <w:lvl w:ilvl="0" w:tplc="0408000F">
      <w:start w:val="1"/>
      <w:numFmt w:val="decimal"/>
      <w:lvlText w:val="%1."/>
      <w:lvlJc w:val="left"/>
      <w:pPr>
        <w:tabs>
          <w:tab w:val="num" w:pos="1080"/>
        </w:tabs>
        <w:ind w:left="1080" w:hanging="360"/>
      </w:p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nsid w:val="5305272A"/>
    <w:multiLevelType w:val="singleLevel"/>
    <w:tmpl w:val="0408000F"/>
    <w:lvl w:ilvl="0">
      <w:start w:val="1"/>
      <w:numFmt w:val="decimal"/>
      <w:lvlText w:val="%1."/>
      <w:lvlJc w:val="left"/>
      <w:pPr>
        <w:tabs>
          <w:tab w:val="num" w:pos="360"/>
        </w:tabs>
        <w:ind w:left="360" w:hanging="360"/>
      </w:pPr>
      <w:rPr>
        <w:rFonts w:cs="Times New Roman"/>
      </w:rPr>
    </w:lvl>
  </w:abstractNum>
  <w:abstractNum w:abstractNumId="12">
    <w:nsid w:val="56374BE7"/>
    <w:multiLevelType w:val="hybridMultilevel"/>
    <w:tmpl w:val="E93E77BA"/>
    <w:lvl w:ilvl="0" w:tplc="9FEA5290">
      <w:start w:val="1"/>
      <w:numFmt w:val="decimal"/>
      <w:lvlText w:val="%1."/>
      <w:lvlJc w:val="left"/>
      <w:pPr>
        <w:ind w:left="720" w:hanging="360"/>
      </w:pPr>
      <w:rPr>
        <w:rFonts w:hint="default"/>
        <w:b w:val="0"/>
      </w:rPr>
    </w:lvl>
    <w:lvl w:ilvl="1" w:tplc="A8D6C13A">
      <w:start w:val="1"/>
      <w:numFmt w:val="bullet"/>
      <w:lvlText w:val=""/>
      <w:lvlJc w:val="left"/>
      <w:pPr>
        <w:ind w:left="1440" w:hanging="360"/>
      </w:pPr>
      <w:rPr>
        <w:rFonts w:ascii="Symbol" w:hAnsi="Symbol" w:hint="default"/>
        <w:b w:val="0"/>
      </w:rPr>
    </w:lvl>
    <w:lvl w:ilvl="2" w:tplc="9440E65A">
      <w:start w:val="1"/>
      <w:numFmt w:val="decimal"/>
      <w:lvlText w:val="%3)"/>
      <w:lvlJc w:val="left"/>
      <w:pPr>
        <w:ind w:left="2340" w:hanging="360"/>
      </w:pPr>
      <w:rPr>
        <w:rFonts w:hint="default"/>
      </w:r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58E62F46"/>
    <w:multiLevelType w:val="hybridMultilevel"/>
    <w:tmpl w:val="A4AE3918"/>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4">
    <w:nsid w:val="5B476BA1"/>
    <w:multiLevelType w:val="hybridMultilevel"/>
    <w:tmpl w:val="54326FEC"/>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641A101F"/>
    <w:multiLevelType w:val="hybridMultilevel"/>
    <w:tmpl w:val="6EFE8010"/>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6B490FC6"/>
    <w:multiLevelType w:val="hybridMultilevel"/>
    <w:tmpl w:val="AFA4BDCA"/>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BF725D1"/>
    <w:multiLevelType w:val="singleLevel"/>
    <w:tmpl w:val="1C4E4008"/>
    <w:lvl w:ilvl="0">
      <w:start w:val="1"/>
      <w:numFmt w:val="decimal"/>
      <w:lvlText w:val="%1)"/>
      <w:lvlJc w:val="left"/>
      <w:pPr>
        <w:tabs>
          <w:tab w:val="num" w:pos="1080"/>
        </w:tabs>
        <w:ind w:left="1080" w:hanging="360"/>
      </w:pPr>
      <w:rPr>
        <w:rFonts w:cs="Times New Roman" w:hint="default"/>
      </w:rPr>
    </w:lvl>
  </w:abstractNum>
  <w:abstractNum w:abstractNumId="18">
    <w:nsid w:val="754B22BE"/>
    <w:multiLevelType w:val="hybridMultilevel"/>
    <w:tmpl w:val="135E4322"/>
    <w:lvl w:ilvl="0" w:tplc="04080011">
      <w:start w:val="1"/>
      <w:numFmt w:val="decimal"/>
      <w:lvlText w:val="%1)"/>
      <w:lvlJc w:val="left"/>
      <w:pPr>
        <w:ind w:left="644" w:hanging="360"/>
      </w:p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nsid w:val="7C8C62FB"/>
    <w:multiLevelType w:val="hybridMultilevel"/>
    <w:tmpl w:val="F07A19B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CD83179"/>
    <w:multiLevelType w:val="hybridMultilevel"/>
    <w:tmpl w:val="E18A153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nsid w:val="7F71657A"/>
    <w:multiLevelType w:val="singleLevel"/>
    <w:tmpl w:val="A8C04A5C"/>
    <w:lvl w:ilvl="0">
      <w:start w:val="1"/>
      <w:numFmt w:val="decimal"/>
      <w:lvlText w:val="%1) "/>
      <w:legacy w:legacy="1" w:legacySpace="0" w:legacyIndent="283"/>
      <w:lvlJc w:val="left"/>
      <w:pPr>
        <w:ind w:left="1003" w:hanging="283"/>
      </w:pPr>
      <w:rPr>
        <w:rFonts w:ascii="Arial" w:hAnsi="Arial" w:cs="Times New Roman" w:hint="default"/>
        <w:b w:val="0"/>
        <w:i w:val="0"/>
        <w:sz w:val="22"/>
        <w:u w:val="none"/>
      </w:rPr>
    </w:lvl>
  </w:abstractNum>
  <w:abstractNum w:abstractNumId="22">
    <w:nsid w:val="7FDF735E"/>
    <w:multiLevelType w:val="hybridMultilevel"/>
    <w:tmpl w:val="35D465C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1"/>
  </w:num>
  <w:num w:numId="2">
    <w:abstractNumId w:val="1"/>
  </w:num>
  <w:num w:numId="3">
    <w:abstractNumId w:val="1"/>
    <w:lvlOverride w:ilvl="0">
      <w:lvl w:ilvl="0">
        <w:start w:val="1"/>
        <w:numFmt w:val="decimal"/>
        <w:lvlText w:val="%1) "/>
        <w:legacy w:legacy="1" w:legacySpace="0" w:legacyIndent="283"/>
        <w:lvlJc w:val="left"/>
        <w:pPr>
          <w:ind w:left="1003" w:hanging="283"/>
        </w:pPr>
        <w:rPr>
          <w:rFonts w:ascii="Arial" w:hAnsi="Arial" w:cs="Times New Roman" w:hint="default"/>
          <w:b w:val="0"/>
          <w:i w:val="0"/>
          <w:sz w:val="22"/>
          <w:u w:val="none"/>
        </w:rPr>
      </w:lvl>
    </w:lvlOverride>
  </w:num>
  <w:num w:numId="4">
    <w:abstractNumId w:val="17"/>
  </w:num>
  <w:num w:numId="5">
    <w:abstractNumId w:val="11"/>
  </w:num>
  <w:num w:numId="6">
    <w:abstractNumId w:val="8"/>
  </w:num>
  <w:num w:numId="7">
    <w:abstractNumId w:val="4"/>
  </w:num>
  <w:num w:numId="8">
    <w:abstractNumId w:val="20"/>
  </w:num>
  <w:num w:numId="9">
    <w:abstractNumId w:val="13"/>
  </w:num>
  <w:num w:numId="10">
    <w:abstractNumId w:val="10"/>
  </w:num>
  <w:num w:numId="11">
    <w:abstractNumId w:val="2"/>
  </w:num>
  <w:num w:numId="12">
    <w:abstractNumId w:val="9"/>
  </w:num>
  <w:num w:numId="13">
    <w:abstractNumId w:val="5"/>
  </w:num>
  <w:num w:numId="14">
    <w:abstractNumId w:val="14"/>
  </w:num>
  <w:num w:numId="15">
    <w:abstractNumId w:val="16"/>
  </w:num>
  <w:num w:numId="16">
    <w:abstractNumId w:val="22"/>
  </w:num>
  <w:num w:numId="17">
    <w:abstractNumId w:val="7"/>
  </w:num>
  <w:num w:numId="18">
    <w:abstractNumId w:val="15"/>
  </w:num>
  <w:num w:numId="19">
    <w:abstractNumId w:val="18"/>
  </w:num>
  <w:num w:numId="20">
    <w:abstractNumId w:val="19"/>
  </w:num>
  <w:num w:numId="21">
    <w:abstractNumId w:val="12"/>
  </w:num>
  <w:num w:numId="22">
    <w:abstractNumId w:val="3"/>
  </w:num>
  <w:num w:numId="23">
    <w:abstractNumId w:val="6"/>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61B"/>
    <w:rsid w:val="00020223"/>
    <w:rsid w:val="000224AE"/>
    <w:rsid w:val="000321C7"/>
    <w:rsid w:val="00046A63"/>
    <w:rsid w:val="0006298C"/>
    <w:rsid w:val="00076119"/>
    <w:rsid w:val="000811E7"/>
    <w:rsid w:val="00083C6C"/>
    <w:rsid w:val="0008575B"/>
    <w:rsid w:val="000C069E"/>
    <w:rsid w:val="000C2CDC"/>
    <w:rsid w:val="000C723C"/>
    <w:rsid w:val="000D54D3"/>
    <w:rsid w:val="000D6271"/>
    <w:rsid w:val="000E326C"/>
    <w:rsid w:val="000E4297"/>
    <w:rsid w:val="000E70BD"/>
    <w:rsid w:val="000F20FA"/>
    <w:rsid w:val="000F5875"/>
    <w:rsid w:val="000F5975"/>
    <w:rsid w:val="001166F8"/>
    <w:rsid w:val="001303E7"/>
    <w:rsid w:val="001404C0"/>
    <w:rsid w:val="0014302F"/>
    <w:rsid w:val="00144BB4"/>
    <w:rsid w:val="00145C20"/>
    <w:rsid w:val="00151CE5"/>
    <w:rsid w:val="00176175"/>
    <w:rsid w:val="00182ADF"/>
    <w:rsid w:val="00184F77"/>
    <w:rsid w:val="00196657"/>
    <w:rsid w:val="001B107E"/>
    <w:rsid w:val="001B144F"/>
    <w:rsid w:val="001C01CC"/>
    <w:rsid w:val="001C2900"/>
    <w:rsid w:val="001C3A04"/>
    <w:rsid w:val="001C3EF9"/>
    <w:rsid w:val="001C464F"/>
    <w:rsid w:val="001D48AE"/>
    <w:rsid w:val="001E6A19"/>
    <w:rsid w:val="00205A8E"/>
    <w:rsid w:val="00217433"/>
    <w:rsid w:val="00223C89"/>
    <w:rsid w:val="002271FE"/>
    <w:rsid w:val="00230059"/>
    <w:rsid w:val="00233F53"/>
    <w:rsid w:val="00241AE5"/>
    <w:rsid w:val="00241DDE"/>
    <w:rsid w:val="002420AD"/>
    <w:rsid w:val="00244B65"/>
    <w:rsid w:val="0024768D"/>
    <w:rsid w:val="00250F89"/>
    <w:rsid w:val="002522DA"/>
    <w:rsid w:val="00261FC9"/>
    <w:rsid w:val="00263903"/>
    <w:rsid w:val="002664D0"/>
    <w:rsid w:val="00266FAF"/>
    <w:rsid w:val="0027157F"/>
    <w:rsid w:val="002753BE"/>
    <w:rsid w:val="00275F96"/>
    <w:rsid w:val="00276FC5"/>
    <w:rsid w:val="00276FD5"/>
    <w:rsid w:val="00283C50"/>
    <w:rsid w:val="00284419"/>
    <w:rsid w:val="00285502"/>
    <w:rsid w:val="00285BD7"/>
    <w:rsid w:val="00286331"/>
    <w:rsid w:val="00287934"/>
    <w:rsid w:val="002906FA"/>
    <w:rsid w:val="00295135"/>
    <w:rsid w:val="002A5BEE"/>
    <w:rsid w:val="002B37CD"/>
    <w:rsid w:val="002B414B"/>
    <w:rsid w:val="002C148D"/>
    <w:rsid w:val="002C74E1"/>
    <w:rsid w:val="002E0AED"/>
    <w:rsid w:val="002E528D"/>
    <w:rsid w:val="002E63C6"/>
    <w:rsid w:val="002F14F3"/>
    <w:rsid w:val="002F1A1C"/>
    <w:rsid w:val="00311DFB"/>
    <w:rsid w:val="0032242B"/>
    <w:rsid w:val="003259AA"/>
    <w:rsid w:val="003317EF"/>
    <w:rsid w:val="003378DC"/>
    <w:rsid w:val="00352FB7"/>
    <w:rsid w:val="003541E0"/>
    <w:rsid w:val="003555AB"/>
    <w:rsid w:val="0036754C"/>
    <w:rsid w:val="00370A15"/>
    <w:rsid w:val="00370A8B"/>
    <w:rsid w:val="00371D73"/>
    <w:rsid w:val="00372B60"/>
    <w:rsid w:val="00373F1B"/>
    <w:rsid w:val="00377223"/>
    <w:rsid w:val="00377F9C"/>
    <w:rsid w:val="003B06A4"/>
    <w:rsid w:val="003B4410"/>
    <w:rsid w:val="003C648D"/>
    <w:rsid w:val="003C6BDD"/>
    <w:rsid w:val="003E7EF5"/>
    <w:rsid w:val="00401270"/>
    <w:rsid w:val="00410B38"/>
    <w:rsid w:val="00410FF8"/>
    <w:rsid w:val="004119E0"/>
    <w:rsid w:val="00412DC6"/>
    <w:rsid w:val="00413AA3"/>
    <w:rsid w:val="004200F2"/>
    <w:rsid w:val="004261F1"/>
    <w:rsid w:val="00426C7B"/>
    <w:rsid w:val="00430A8F"/>
    <w:rsid w:val="004352BC"/>
    <w:rsid w:val="0044255F"/>
    <w:rsid w:val="0044294E"/>
    <w:rsid w:val="004525AB"/>
    <w:rsid w:val="00453B53"/>
    <w:rsid w:val="004568FE"/>
    <w:rsid w:val="00460FF9"/>
    <w:rsid w:val="004717FA"/>
    <w:rsid w:val="00472E6A"/>
    <w:rsid w:val="004761F5"/>
    <w:rsid w:val="004763FE"/>
    <w:rsid w:val="004824F7"/>
    <w:rsid w:val="00491A18"/>
    <w:rsid w:val="00495DA4"/>
    <w:rsid w:val="004A16A8"/>
    <w:rsid w:val="004E526F"/>
    <w:rsid w:val="004E5CDE"/>
    <w:rsid w:val="004F21EE"/>
    <w:rsid w:val="004F2A20"/>
    <w:rsid w:val="004F407D"/>
    <w:rsid w:val="00501CDC"/>
    <w:rsid w:val="005033EA"/>
    <w:rsid w:val="00513C0A"/>
    <w:rsid w:val="00513DAD"/>
    <w:rsid w:val="0052289E"/>
    <w:rsid w:val="00524B8F"/>
    <w:rsid w:val="00524E57"/>
    <w:rsid w:val="005256A5"/>
    <w:rsid w:val="00530534"/>
    <w:rsid w:val="0053632D"/>
    <w:rsid w:val="00541483"/>
    <w:rsid w:val="00544B65"/>
    <w:rsid w:val="0054637F"/>
    <w:rsid w:val="00547F5B"/>
    <w:rsid w:val="005505DF"/>
    <w:rsid w:val="00551754"/>
    <w:rsid w:val="00552FED"/>
    <w:rsid w:val="005533ED"/>
    <w:rsid w:val="005556F7"/>
    <w:rsid w:val="0055765D"/>
    <w:rsid w:val="00561FFD"/>
    <w:rsid w:val="005712B5"/>
    <w:rsid w:val="005919CD"/>
    <w:rsid w:val="005930CC"/>
    <w:rsid w:val="005C157E"/>
    <w:rsid w:val="005C2633"/>
    <w:rsid w:val="005C730E"/>
    <w:rsid w:val="005D5A44"/>
    <w:rsid w:val="005E0384"/>
    <w:rsid w:val="005E2367"/>
    <w:rsid w:val="005E237E"/>
    <w:rsid w:val="005E3925"/>
    <w:rsid w:val="005F17F7"/>
    <w:rsid w:val="006038BF"/>
    <w:rsid w:val="00607892"/>
    <w:rsid w:val="0062445A"/>
    <w:rsid w:val="00627188"/>
    <w:rsid w:val="006319AC"/>
    <w:rsid w:val="00632299"/>
    <w:rsid w:val="00636BA3"/>
    <w:rsid w:val="00637DFC"/>
    <w:rsid w:val="00644DC9"/>
    <w:rsid w:val="006602A1"/>
    <w:rsid w:val="00663E1D"/>
    <w:rsid w:val="0069007A"/>
    <w:rsid w:val="00695807"/>
    <w:rsid w:val="006A2A79"/>
    <w:rsid w:val="006A3005"/>
    <w:rsid w:val="006A3BDD"/>
    <w:rsid w:val="006A6DA3"/>
    <w:rsid w:val="006B0D2A"/>
    <w:rsid w:val="006B727C"/>
    <w:rsid w:val="006C2864"/>
    <w:rsid w:val="006C6633"/>
    <w:rsid w:val="006D4339"/>
    <w:rsid w:val="006E395E"/>
    <w:rsid w:val="006F552E"/>
    <w:rsid w:val="00700725"/>
    <w:rsid w:val="00710702"/>
    <w:rsid w:val="00710BE5"/>
    <w:rsid w:val="00721586"/>
    <w:rsid w:val="0073326A"/>
    <w:rsid w:val="0074280D"/>
    <w:rsid w:val="00743607"/>
    <w:rsid w:val="007462CF"/>
    <w:rsid w:val="007502A4"/>
    <w:rsid w:val="007506B1"/>
    <w:rsid w:val="00750EAB"/>
    <w:rsid w:val="00765373"/>
    <w:rsid w:val="007653E5"/>
    <w:rsid w:val="00776C45"/>
    <w:rsid w:val="00781E88"/>
    <w:rsid w:val="00787547"/>
    <w:rsid w:val="007940D2"/>
    <w:rsid w:val="00795054"/>
    <w:rsid w:val="00797999"/>
    <w:rsid w:val="007A46AF"/>
    <w:rsid w:val="007A495E"/>
    <w:rsid w:val="007A6215"/>
    <w:rsid w:val="007B3EC2"/>
    <w:rsid w:val="007C1C44"/>
    <w:rsid w:val="007C7318"/>
    <w:rsid w:val="007D5B33"/>
    <w:rsid w:val="007D6F21"/>
    <w:rsid w:val="007E558E"/>
    <w:rsid w:val="007E6648"/>
    <w:rsid w:val="007F0019"/>
    <w:rsid w:val="007F09D3"/>
    <w:rsid w:val="007F4417"/>
    <w:rsid w:val="007F6D66"/>
    <w:rsid w:val="00801741"/>
    <w:rsid w:val="00804E43"/>
    <w:rsid w:val="00805F5F"/>
    <w:rsid w:val="00813C74"/>
    <w:rsid w:val="00816772"/>
    <w:rsid w:val="00824ED6"/>
    <w:rsid w:val="00833A02"/>
    <w:rsid w:val="00833CB1"/>
    <w:rsid w:val="00840802"/>
    <w:rsid w:val="00850277"/>
    <w:rsid w:val="0085318A"/>
    <w:rsid w:val="0085775A"/>
    <w:rsid w:val="00857DA1"/>
    <w:rsid w:val="008606C5"/>
    <w:rsid w:val="00863314"/>
    <w:rsid w:val="00863F33"/>
    <w:rsid w:val="008648D6"/>
    <w:rsid w:val="00871B75"/>
    <w:rsid w:val="00872729"/>
    <w:rsid w:val="0088065E"/>
    <w:rsid w:val="0088501D"/>
    <w:rsid w:val="008914B8"/>
    <w:rsid w:val="008A63AA"/>
    <w:rsid w:val="008A6D84"/>
    <w:rsid w:val="008C03FB"/>
    <w:rsid w:val="008C433C"/>
    <w:rsid w:val="008C6A2E"/>
    <w:rsid w:val="008D1C90"/>
    <w:rsid w:val="008D4324"/>
    <w:rsid w:val="008D5F94"/>
    <w:rsid w:val="008D64E5"/>
    <w:rsid w:val="008E4C24"/>
    <w:rsid w:val="008E5B52"/>
    <w:rsid w:val="008F00FC"/>
    <w:rsid w:val="008F7A94"/>
    <w:rsid w:val="00917A02"/>
    <w:rsid w:val="00921EFC"/>
    <w:rsid w:val="00922252"/>
    <w:rsid w:val="00924E53"/>
    <w:rsid w:val="00926296"/>
    <w:rsid w:val="00927D82"/>
    <w:rsid w:val="00934A73"/>
    <w:rsid w:val="00935BE3"/>
    <w:rsid w:val="009365B7"/>
    <w:rsid w:val="00953D18"/>
    <w:rsid w:val="00953D2A"/>
    <w:rsid w:val="00955150"/>
    <w:rsid w:val="00975A6E"/>
    <w:rsid w:val="009763EF"/>
    <w:rsid w:val="009827FE"/>
    <w:rsid w:val="00983E31"/>
    <w:rsid w:val="009848F8"/>
    <w:rsid w:val="00990DB6"/>
    <w:rsid w:val="00993D39"/>
    <w:rsid w:val="00996165"/>
    <w:rsid w:val="009A35B8"/>
    <w:rsid w:val="009A4F68"/>
    <w:rsid w:val="009A75EF"/>
    <w:rsid w:val="009B362E"/>
    <w:rsid w:val="009B44C0"/>
    <w:rsid w:val="009B453B"/>
    <w:rsid w:val="009B54B3"/>
    <w:rsid w:val="009B58B3"/>
    <w:rsid w:val="009C0C4E"/>
    <w:rsid w:val="009E0B33"/>
    <w:rsid w:val="009E240D"/>
    <w:rsid w:val="009E59C3"/>
    <w:rsid w:val="00A1731D"/>
    <w:rsid w:val="00A40879"/>
    <w:rsid w:val="00A4289B"/>
    <w:rsid w:val="00A50940"/>
    <w:rsid w:val="00A50A39"/>
    <w:rsid w:val="00A62B15"/>
    <w:rsid w:val="00A63101"/>
    <w:rsid w:val="00A64AAD"/>
    <w:rsid w:val="00A654C5"/>
    <w:rsid w:val="00A65E73"/>
    <w:rsid w:val="00A66BE3"/>
    <w:rsid w:val="00A72C6C"/>
    <w:rsid w:val="00A739FF"/>
    <w:rsid w:val="00A74758"/>
    <w:rsid w:val="00A815CB"/>
    <w:rsid w:val="00A85594"/>
    <w:rsid w:val="00A8744D"/>
    <w:rsid w:val="00AA2F88"/>
    <w:rsid w:val="00AB6505"/>
    <w:rsid w:val="00AC6DDF"/>
    <w:rsid w:val="00AD00EF"/>
    <w:rsid w:val="00AD1004"/>
    <w:rsid w:val="00AD523D"/>
    <w:rsid w:val="00AF1272"/>
    <w:rsid w:val="00AF6497"/>
    <w:rsid w:val="00B00E30"/>
    <w:rsid w:val="00B06A64"/>
    <w:rsid w:val="00B1460E"/>
    <w:rsid w:val="00B17C74"/>
    <w:rsid w:val="00B223D2"/>
    <w:rsid w:val="00B31D7A"/>
    <w:rsid w:val="00B37998"/>
    <w:rsid w:val="00B44C5F"/>
    <w:rsid w:val="00B46B3C"/>
    <w:rsid w:val="00B5707F"/>
    <w:rsid w:val="00B66A44"/>
    <w:rsid w:val="00B80E96"/>
    <w:rsid w:val="00B90E2F"/>
    <w:rsid w:val="00B92E38"/>
    <w:rsid w:val="00B94AFF"/>
    <w:rsid w:val="00B97644"/>
    <w:rsid w:val="00B97E4A"/>
    <w:rsid w:val="00BA2873"/>
    <w:rsid w:val="00BA6D9C"/>
    <w:rsid w:val="00BA7A3D"/>
    <w:rsid w:val="00BC22FF"/>
    <w:rsid w:val="00BC6492"/>
    <w:rsid w:val="00BC6F04"/>
    <w:rsid w:val="00BD382C"/>
    <w:rsid w:val="00BE3D8C"/>
    <w:rsid w:val="00BF015F"/>
    <w:rsid w:val="00BF1F6E"/>
    <w:rsid w:val="00BF5723"/>
    <w:rsid w:val="00C020FD"/>
    <w:rsid w:val="00C0554D"/>
    <w:rsid w:val="00C12738"/>
    <w:rsid w:val="00C2303A"/>
    <w:rsid w:val="00C41BF6"/>
    <w:rsid w:val="00C43549"/>
    <w:rsid w:val="00C44A3B"/>
    <w:rsid w:val="00C47A5C"/>
    <w:rsid w:val="00C50C5A"/>
    <w:rsid w:val="00C62DC7"/>
    <w:rsid w:val="00C733C3"/>
    <w:rsid w:val="00C77912"/>
    <w:rsid w:val="00C77B79"/>
    <w:rsid w:val="00C90C8C"/>
    <w:rsid w:val="00C918F5"/>
    <w:rsid w:val="00CA1B4B"/>
    <w:rsid w:val="00CB0C0F"/>
    <w:rsid w:val="00CB0EB3"/>
    <w:rsid w:val="00CC2519"/>
    <w:rsid w:val="00CD07F5"/>
    <w:rsid w:val="00CE05F1"/>
    <w:rsid w:val="00CE1DDF"/>
    <w:rsid w:val="00CE25A7"/>
    <w:rsid w:val="00CE51F1"/>
    <w:rsid w:val="00CF3C94"/>
    <w:rsid w:val="00D07599"/>
    <w:rsid w:val="00D12994"/>
    <w:rsid w:val="00D15FA6"/>
    <w:rsid w:val="00D20579"/>
    <w:rsid w:val="00D35316"/>
    <w:rsid w:val="00D4063C"/>
    <w:rsid w:val="00D478A7"/>
    <w:rsid w:val="00D55EE9"/>
    <w:rsid w:val="00D56B76"/>
    <w:rsid w:val="00D613D1"/>
    <w:rsid w:val="00D64C1D"/>
    <w:rsid w:val="00D651A5"/>
    <w:rsid w:val="00D67CB0"/>
    <w:rsid w:val="00D74170"/>
    <w:rsid w:val="00D87189"/>
    <w:rsid w:val="00DB48DB"/>
    <w:rsid w:val="00DB5358"/>
    <w:rsid w:val="00DC0FBD"/>
    <w:rsid w:val="00DC630C"/>
    <w:rsid w:val="00DD51A4"/>
    <w:rsid w:val="00DD6AF8"/>
    <w:rsid w:val="00DE04FD"/>
    <w:rsid w:val="00DE0FD7"/>
    <w:rsid w:val="00DE3FC1"/>
    <w:rsid w:val="00DE795A"/>
    <w:rsid w:val="00E03FD7"/>
    <w:rsid w:val="00E06435"/>
    <w:rsid w:val="00E14BF0"/>
    <w:rsid w:val="00E303F6"/>
    <w:rsid w:val="00E337B5"/>
    <w:rsid w:val="00E37E2D"/>
    <w:rsid w:val="00E503C7"/>
    <w:rsid w:val="00E50D1E"/>
    <w:rsid w:val="00E67C9E"/>
    <w:rsid w:val="00E77EFD"/>
    <w:rsid w:val="00E820AF"/>
    <w:rsid w:val="00E830BF"/>
    <w:rsid w:val="00E868CE"/>
    <w:rsid w:val="00E944B6"/>
    <w:rsid w:val="00EA661B"/>
    <w:rsid w:val="00EC1DAA"/>
    <w:rsid w:val="00EC35B1"/>
    <w:rsid w:val="00EF27FD"/>
    <w:rsid w:val="00EF416A"/>
    <w:rsid w:val="00EF4A42"/>
    <w:rsid w:val="00EF609B"/>
    <w:rsid w:val="00F0177F"/>
    <w:rsid w:val="00F01BEE"/>
    <w:rsid w:val="00F02AB9"/>
    <w:rsid w:val="00F0461F"/>
    <w:rsid w:val="00F05FDE"/>
    <w:rsid w:val="00F06432"/>
    <w:rsid w:val="00F16E61"/>
    <w:rsid w:val="00F21BCC"/>
    <w:rsid w:val="00F25B5A"/>
    <w:rsid w:val="00F3441E"/>
    <w:rsid w:val="00F36591"/>
    <w:rsid w:val="00F436E0"/>
    <w:rsid w:val="00F46737"/>
    <w:rsid w:val="00F47D4A"/>
    <w:rsid w:val="00F53836"/>
    <w:rsid w:val="00F61C42"/>
    <w:rsid w:val="00F66956"/>
    <w:rsid w:val="00F72EE7"/>
    <w:rsid w:val="00F818F7"/>
    <w:rsid w:val="00F91ED0"/>
    <w:rsid w:val="00F9331F"/>
    <w:rsid w:val="00F93E51"/>
    <w:rsid w:val="00F96FF2"/>
    <w:rsid w:val="00FA4BAE"/>
    <w:rsid w:val="00FA6F68"/>
    <w:rsid w:val="00FA6FE9"/>
    <w:rsid w:val="00FB415C"/>
    <w:rsid w:val="00FB5589"/>
    <w:rsid w:val="00FB5F26"/>
    <w:rsid w:val="00FB698E"/>
    <w:rsid w:val="00FC0C3A"/>
    <w:rsid w:val="00FC1EDD"/>
    <w:rsid w:val="00FC48B1"/>
    <w:rsid w:val="00FD5FDA"/>
    <w:rsid w:val="00FF505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C74628CF-BEF3-40C0-86F8-0F8887E0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6271"/>
    <w:rPr>
      <w:lang w:val="en-US"/>
    </w:rPr>
  </w:style>
  <w:style w:type="paragraph" w:styleId="1">
    <w:name w:val="heading 1"/>
    <w:basedOn w:val="a"/>
    <w:next w:val="a"/>
    <w:qFormat/>
    <w:locked/>
    <w:rsid w:val="003C648D"/>
    <w:pPr>
      <w:keepNext/>
      <w:numPr>
        <w:numId w:val="7"/>
      </w:numPr>
      <w:outlineLvl w:val="0"/>
    </w:pPr>
    <w:rPr>
      <w:b/>
      <w:lang w:val="el-GR"/>
    </w:rPr>
  </w:style>
  <w:style w:type="paragraph" w:styleId="2">
    <w:name w:val="heading 2"/>
    <w:basedOn w:val="a"/>
    <w:next w:val="a"/>
    <w:qFormat/>
    <w:locked/>
    <w:rsid w:val="003C648D"/>
    <w:pPr>
      <w:keepNext/>
      <w:numPr>
        <w:ilvl w:val="1"/>
        <w:numId w:val="7"/>
      </w:numPr>
      <w:outlineLvl w:val="1"/>
    </w:pPr>
    <w:rPr>
      <w:b/>
      <w:sz w:val="16"/>
      <w:lang w:val="el-GR"/>
    </w:rPr>
  </w:style>
  <w:style w:type="paragraph" w:styleId="3">
    <w:name w:val="heading 3"/>
    <w:basedOn w:val="a"/>
    <w:next w:val="a"/>
    <w:link w:val="3Char"/>
    <w:qFormat/>
    <w:locked/>
    <w:rsid w:val="003C648D"/>
    <w:pPr>
      <w:keepNext/>
      <w:numPr>
        <w:ilvl w:val="2"/>
        <w:numId w:val="7"/>
      </w:numPr>
      <w:outlineLvl w:val="2"/>
    </w:pPr>
    <w:rPr>
      <w:sz w:val="24"/>
      <w:lang w:val="el-GR"/>
    </w:rPr>
  </w:style>
  <w:style w:type="paragraph" w:styleId="4">
    <w:name w:val="heading 4"/>
    <w:basedOn w:val="a"/>
    <w:next w:val="a"/>
    <w:qFormat/>
    <w:locked/>
    <w:rsid w:val="003C648D"/>
    <w:pPr>
      <w:keepNext/>
      <w:numPr>
        <w:ilvl w:val="3"/>
        <w:numId w:val="7"/>
      </w:numPr>
      <w:outlineLvl w:val="3"/>
    </w:pPr>
    <w:rPr>
      <w:b/>
      <w:sz w:val="24"/>
    </w:rPr>
  </w:style>
  <w:style w:type="paragraph" w:styleId="5">
    <w:name w:val="heading 5"/>
    <w:basedOn w:val="a"/>
    <w:next w:val="a"/>
    <w:qFormat/>
    <w:locked/>
    <w:rsid w:val="003C648D"/>
    <w:pPr>
      <w:keepNext/>
      <w:numPr>
        <w:ilvl w:val="4"/>
        <w:numId w:val="7"/>
      </w:numPr>
      <w:jc w:val="both"/>
      <w:outlineLvl w:val="4"/>
    </w:pPr>
    <w:rPr>
      <w:sz w:val="24"/>
      <w:lang w:val="el-GR"/>
    </w:rPr>
  </w:style>
  <w:style w:type="paragraph" w:styleId="6">
    <w:name w:val="heading 6"/>
    <w:basedOn w:val="a"/>
    <w:next w:val="a"/>
    <w:qFormat/>
    <w:locked/>
    <w:rsid w:val="003C648D"/>
    <w:pPr>
      <w:keepNext/>
      <w:numPr>
        <w:ilvl w:val="5"/>
        <w:numId w:val="7"/>
      </w:numPr>
      <w:jc w:val="center"/>
      <w:outlineLvl w:val="5"/>
    </w:pPr>
    <w:rPr>
      <w:b/>
      <w:sz w:val="24"/>
      <w:u w:val="single"/>
      <w:lang w:val="el-GR"/>
    </w:rPr>
  </w:style>
  <w:style w:type="paragraph" w:styleId="7">
    <w:name w:val="heading 7"/>
    <w:basedOn w:val="a"/>
    <w:next w:val="a"/>
    <w:qFormat/>
    <w:locked/>
    <w:rsid w:val="003C648D"/>
    <w:pPr>
      <w:keepNext/>
      <w:numPr>
        <w:ilvl w:val="6"/>
        <w:numId w:val="7"/>
      </w:numPr>
      <w:jc w:val="both"/>
      <w:outlineLvl w:val="6"/>
    </w:pPr>
    <w:rPr>
      <w:sz w:val="24"/>
      <w:lang w:val="el-GR"/>
    </w:rPr>
  </w:style>
  <w:style w:type="paragraph" w:styleId="8">
    <w:name w:val="heading 8"/>
    <w:basedOn w:val="a"/>
    <w:next w:val="a"/>
    <w:qFormat/>
    <w:locked/>
    <w:rsid w:val="003C648D"/>
    <w:pPr>
      <w:keepNext/>
      <w:numPr>
        <w:ilvl w:val="7"/>
        <w:numId w:val="7"/>
      </w:numPr>
      <w:outlineLvl w:val="7"/>
    </w:pPr>
    <w:rPr>
      <w:b/>
      <w:bCs/>
      <w:sz w:val="28"/>
      <w:lang w:val="el-GR"/>
    </w:rPr>
  </w:style>
  <w:style w:type="paragraph" w:styleId="9">
    <w:name w:val="heading 9"/>
    <w:basedOn w:val="a"/>
    <w:next w:val="a"/>
    <w:qFormat/>
    <w:locked/>
    <w:rsid w:val="003C648D"/>
    <w:pPr>
      <w:keepNext/>
      <w:numPr>
        <w:ilvl w:val="8"/>
        <w:numId w:val="7"/>
      </w:numPr>
      <w:jc w:val="both"/>
      <w:outlineLvl w:val="8"/>
    </w:pPr>
    <w:rPr>
      <w:b/>
      <w:bCs/>
      <w:sz w:val="28"/>
      <w:u w:val="single"/>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D6271"/>
    <w:pPr>
      <w:spacing w:line="360" w:lineRule="auto"/>
      <w:ind w:firstLine="567"/>
      <w:jc w:val="both"/>
    </w:pPr>
    <w:rPr>
      <w:rFonts w:ascii="Arial" w:hAnsi="Arial"/>
      <w:sz w:val="22"/>
      <w:lang w:val="el-GR"/>
    </w:rPr>
  </w:style>
  <w:style w:type="paragraph" w:styleId="a4">
    <w:name w:val="Body Text"/>
    <w:basedOn w:val="a"/>
    <w:link w:val="Char"/>
    <w:rsid w:val="000D6271"/>
    <w:pPr>
      <w:spacing w:line="360" w:lineRule="auto"/>
    </w:pPr>
    <w:rPr>
      <w:rFonts w:ascii="Arial" w:hAnsi="Arial"/>
      <w:b/>
      <w:sz w:val="22"/>
      <w:lang w:val="el-GR"/>
    </w:rPr>
  </w:style>
  <w:style w:type="paragraph" w:styleId="a5">
    <w:name w:val="footer"/>
    <w:basedOn w:val="a"/>
    <w:rsid w:val="00412DC6"/>
    <w:pPr>
      <w:tabs>
        <w:tab w:val="center" w:pos="4153"/>
        <w:tab w:val="right" w:pos="8306"/>
      </w:tabs>
    </w:pPr>
  </w:style>
  <w:style w:type="character" w:styleId="a6">
    <w:name w:val="page number"/>
    <w:basedOn w:val="a0"/>
    <w:rsid w:val="00412DC6"/>
    <w:rPr>
      <w:rFonts w:cs="Times New Roman"/>
    </w:rPr>
  </w:style>
  <w:style w:type="paragraph" w:styleId="a7">
    <w:name w:val="header"/>
    <w:basedOn w:val="a"/>
    <w:rsid w:val="008D4324"/>
    <w:pPr>
      <w:tabs>
        <w:tab w:val="center" w:pos="4153"/>
        <w:tab w:val="right" w:pos="8306"/>
      </w:tabs>
    </w:pPr>
  </w:style>
  <w:style w:type="paragraph" w:styleId="a8">
    <w:name w:val="Balloon Text"/>
    <w:basedOn w:val="a"/>
    <w:semiHidden/>
    <w:rsid w:val="008648D6"/>
    <w:rPr>
      <w:rFonts w:ascii="Tahoma" w:hAnsi="Tahoma" w:cs="Tahoma"/>
      <w:sz w:val="16"/>
      <w:szCs w:val="16"/>
    </w:rPr>
  </w:style>
  <w:style w:type="character" w:styleId="-">
    <w:name w:val="Hyperlink"/>
    <w:basedOn w:val="a0"/>
    <w:rsid w:val="00F01BEE"/>
    <w:rPr>
      <w:rFonts w:cs="Times New Roman"/>
      <w:color w:val="0000FF"/>
      <w:u w:val="single"/>
    </w:rPr>
  </w:style>
  <w:style w:type="paragraph" w:customStyle="1" w:styleId="ecxmsonormal">
    <w:name w:val="ecxmsonormal"/>
    <w:basedOn w:val="a"/>
    <w:rsid w:val="00813C74"/>
    <w:pPr>
      <w:spacing w:after="324"/>
    </w:pPr>
    <w:rPr>
      <w:sz w:val="24"/>
      <w:szCs w:val="24"/>
      <w:lang w:val="el-GR"/>
    </w:rPr>
  </w:style>
  <w:style w:type="table" w:styleId="a9">
    <w:name w:val="Table Grid"/>
    <w:basedOn w:val="a1"/>
    <w:rsid w:val="00E30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Επικεφαλίδα 3 Char"/>
    <w:basedOn w:val="a0"/>
    <w:link w:val="3"/>
    <w:rsid w:val="00D64C1D"/>
    <w:rPr>
      <w:sz w:val="24"/>
    </w:rPr>
  </w:style>
  <w:style w:type="character" w:customStyle="1" w:styleId="Char">
    <w:name w:val="Σώμα κειμένου Char"/>
    <w:basedOn w:val="a0"/>
    <w:link w:val="a4"/>
    <w:rsid w:val="00D64C1D"/>
    <w:rPr>
      <w:rFonts w:ascii="Arial" w:hAnsi="Arial"/>
      <w:b/>
      <w:sz w:val="22"/>
    </w:rPr>
  </w:style>
  <w:style w:type="paragraph" w:styleId="aa">
    <w:name w:val="List Paragraph"/>
    <w:basedOn w:val="a"/>
    <w:uiPriority w:val="34"/>
    <w:qFormat/>
    <w:rsid w:val="006A3BDD"/>
    <w:pPr>
      <w:ind w:left="720"/>
      <w:contextualSpacing/>
    </w:pPr>
  </w:style>
  <w:style w:type="paragraph" w:styleId="Web">
    <w:name w:val="Normal (Web)"/>
    <w:basedOn w:val="a"/>
    <w:uiPriority w:val="99"/>
    <w:unhideWhenUsed/>
    <w:rsid w:val="004525AB"/>
    <w:pPr>
      <w:spacing w:before="100" w:beforeAutospacing="1" w:after="100" w:afterAutospacing="1"/>
    </w:pPr>
    <w:rPr>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100"/>
                  <w:marBottom w:val="10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30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300"/>
                                                          <w:divBdr>
                                                            <w:top w:val="single" w:sz="6" w:space="0" w:color="CCCCCC"/>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6">
                                                                              <w:marLeft w:val="720"/>
                                                                              <w:marRight w:val="720"/>
                                                                              <w:marTop w:val="100"/>
                                                                              <w:marBottom w:val="10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3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100"/>
                  <w:marBottom w:val="10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30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300"/>
                                                          <w:divBdr>
                                                            <w:top w:val="single" w:sz="6" w:space="0" w:color="CCCCCC"/>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33">
                                                                              <w:marLeft w:val="720"/>
                                                                              <w:marRight w:val="720"/>
                                                                              <w:marTop w:val="100"/>
                                                                              <w:marBottom w:val="10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386177">
      <w:bodyDiv w:val="1"/>
      <w:marLeft w:val="0"/>
      <w:marRight w:val="0"/>
      <w:marTop w:val="0"/>
      <w:marBottom w:val="0"/>
      <w:divBdr>
        <w:top w:val="none" w:sz="0" w:space="0" w:color="auto"/>
        <w:left w:val="none" w:sz="0" w:space="0" w:color="auto"/>
        <w:bottom w:val="none" w:sz="0" w:space="0" w:color="auto"/>
        <w:right w:val="none" w:sz="0" w:space="0" w:color="auto"/>
      </w:divBdr>
    </w:div>
    <w:div w:id="87120988">
      <w:bodyDiv w:val="1"/>
      <w:marLeft w:val="0"/>
      <w:marRight w:val="0"/>
      <w:marTop w:val="0"/>
      <w:marBottom w:val="0"/>
      <w:divBdr>
        <w:top w:val="none" w:sz="0" w:space="0" w:color="auto"/>
        <w:left w:val="none" w:sz="0" w:space="0" w:color="auto"/>
        <w:bottom w:val="none" w:sz="0" w:space="0" w:color="auto"/>
        <w:right w:val="none" w:sz="0" w:space="0" w:color="auto"/>
      </w:divBdr>
    </w:div>
    <w:div w:id="274022403">
      <w:bodyDiv w:val="1"/>
      <w:marLeft w:val="0"/>
      <w:marRight w:val="0"/>
      <w:marTop w:val="0"/>
      <w:marBottom w:val="0"/>
      <w:divBdr>
        <w:top w:val="none" w:sz="0" w:space="0" w:color="auto"/>
        <w:left w:val="none" w:sz="0" w:space="0" w:color="auto"/>
        <w:bottom w:val="none" w:sz="0" w:space="0" w:color="auto"/>
        <w:right w:val="none" w:sz="0" w:space="0" w:color="auto"/>
      </w:divBdr>
    </w:div>
    <w:div w:id="294990327">
      <w:bodyDiv w:val="1"/>
      <w:marLeft w:val="0"/>
      <w:marRight w:val="0"/>
      <w:marTop w:val="0"/>
      <w:marBottom w:val="0"/>
      <w:divBdr>
        <w:top w:val="none" w:sz="0" w:space="0" w:color="auto"/>
        <w:left w:val="none" w:sz="0" w:space="0" w:color="auto"/>
        <w:bottom w:val="none" w:sz="0" w:space="0" w:color="auto"/>
        <w:right w:val="none" w:sz="0" w:space="0" w:color="auto"/>
      </w:divBdr>
    </w:div>
    <w:div w:id="317655657">
      <w:bodyDiv w:val="1"/>
      <w:marLeft w:val="0"/>
      <w:marRight w:val="0"/>
      <w:marTop w:val="0"/>
      <w:marBottom w:val="0"/>
      <w:divBdr>
        <w:top w:val="none" w:sz="0" w:space="0" w:color="auto"/>
        <w:left w:val="none" w:sz="0" w:space="0" w:color="auto"/>
        <w:bottom w:val="none" w:sz="0" w:space="0" w:color="auto"/>
        <w:right w:val="none" w:sz="0" w:space="0" w:color="auto"/>
      </w:divBdr>
    </w:div>
    <w:div w:id="428819586">
      <w:bodyDiv w:val="1"/>
      <w:marLeft w:val="0"/>
      <w:marRight w:val="0"/>
      <w:marTop w:val="0"/>
      <w:marBottom w:val="0"/>
      <w:divBdr>
        <w:top w:val="none" w:sz="0" w:space="0" w:color="auto"/>
        <w:left w:val="none" w:sz="0" w:space="0" w:color="auto"/>
        <w:bottom w:val="none" w:sz="0" w:space="0" w:color="auto"/>
        <w:right w:val="none" w:sz="0" w:space="0" w:color="auto"/>
      </w:divBdr>
    </w:div>
    <w:div w:id="544756684">
      <w:bodyDiv w:val="1"/>
      <w:marLeft w:val="0"/>
      <w:marRight w:val="0"/>
      <w:marTop w:val="0"/>
      <w:marBottom w:val="0"/>
      <w:divBdr>
        <w:top w:val="none" w:sz="0" w:space="0" w:color="auto"/>
        <w:left w:val="none" w:sz="0" w:space="0" w:color="auto"/>
        <w:bottom w:val="none" w:sz="0" w:space="0" w:color="auto"/>
        <w:right w:val="none" w:sz="0" w:space="0" w:color="auto"/>
      </w:divBdr>
    </w:div>
    <w:div w:id="625239075">
      <w:bodyDiv w:val="1"/>
      <w:marLeft w:val="0"/>
      <w:marRight w:val="0"/>
      <w:marTop w:val="0"/>
      <w:marBottom w:val="0"/>
      <w:divBdr>
        <w:top w:val="none" w:sz="0" w:space="0" w:color="auto"/>
        <w:left w:val="none" w:sz="0" w:space="0" w:color="auto"/>
        <w:bottom w:val="none" w:sz="0" w:space="0" w:color="auto"/>
        <w:right w:val="none" w:sz="0" w:space="0" w:color="auto"/>
      </w:divBdr>
    </w:div>
    <w:div w:id="638219539">
      <w:bodyDiv w:val="1"/>
      <w:marLeft w:val="0"/>
      <w:marRight w:val="0"/>
      <w:marTop w:val="0"/>
      <w:marBottom w:val="0"/>
      <w:divBdr>
        <w:top w:val="none" w:sz="0" w:space="0" w:color="auto"/>
        <w:left w:val="none" w:sz="0" w:space="0" w:color="auto"/>
        <w:bottom w:val="none" w:sz="0" w:space="0" w:color="auto"/>
        <w:right w:val="none" w:sz="0" w:space="0" w:color="auto"/>
      </w:divBdr>
    </w:div>
    <w:div w:id="812061009">
      <w:bodyDiv w:val="1"/>
      <w:marLeft w:val="0"/>
      <w:marRight w:val="0"/>
      <w:marTop w:val="0"/>
      <w:marBottom w:val="0"/>
      <w:divBdr>
        <w:top w:val="none" w:sz="0" w:space="0" w:color="auto"/>
        <w:left w:val="none" w:sz="0" w:space="0" w:color="auto"/>
        <w:bottom w:val="none" w:sz="0" w:space="0" w:color="auto"/>
        <w:right w:val="none" w:sz="0" w:space="0" w:color="auto"/>
      </w:divBdr>
    </w:div>
    <w:div w:id="818688225">
      <w:bodyDiv w:val="1"/>
      <w:marLeft w:val="0"/>
      <w:marRight w:val="0"/>
      <w:marTop w:val="0"/>
      <w:marBottom w:val="0"/>
      <w:divBdr>
        <w:top w:val="none" w:sz="0" w:space="0" w:color="auto"/>
        <w:left w:val="none" w:sz="0" w:space="0" w:color="auto"/>
        <w:bottom w:val="none" w:sz="0" w:space="0" w:color="auto"/>
        <w:right w:val="none" w:sz="0" w:space="0" w:color="auto"/>
      </w:divBdr>
    </w:div>
    <w:div w:id="850069380">
      <w:bodyDiv w:val="1"/>
      <w:marLeft w:val="0"/>
      <w:marRight w:val="0"/>
      <w:marTop w:val="0"/>
      <w:marBottom w:val="0"/>
      <w:divBdr>
        <w:top w:val="none" w:sz="0" w:space="0" w:color="auto"/>
        <w:left w:val="none" w:sz="0" w:space="0" w:color="auto"/>
        <w:bottom w:val="none" w:sz="0" w:space="0" w:color="auto"/>
        <w:right w:val="none" w:sz="0" w:space="0" w:color="auto"/>
      </w:divBdr>
    </w:div>
    <w:div w:id="1007290646">
      <w:bodyDiv w:val="1"/>
      <w:marLeft w:val="0"/>
      <w:marRight w:val="0"/>
      <w:marTop w:val="0"/>
      <w:marBottom w:val="0"/>
      <w:divBdr>
        <w:top w:val="none" w:sz="0" w:space="0" w:color="auto"/>
        <w:left w:val="none" w:sz="0" w:space="0" w:color="auto"/>
        <w:bottom w:val="none" w:sz="0" w:space="0" w:color="auto"/>
        <w:right w:val="none" w:sz="0" w:space="0" w:color="auto"/>
      </w:divBdr>
    </w:div>
    <w:div w:id="1025252804">
      <w:bodyDiv w:val="1"/>
      <w:marLeft w:val="0"/>
      <w:marRight w:val="0"/>
      <w:marTop w:val="0"/>
      <w:marBottom w:val="0"/>
      <w:divBdr>
        <w:top w:val="none" w:sz="0" w:space="0" w:color="auto"/>
        <w:left w:val="none" w:sz="0" w:space="0" w:color="auto"/>
        <w:bottom w:val="none" w:sz="0" w:space="0" w:color="auto"/>
        <w:right w:val="none" w:sz="0" w:space="0" w:color="auto"/>
      </w:divBdr>
    </w:div>
    <w:div w:id="1120761547">
      <w:bodyDiv w:val="1"/>
      <w:marLeft w:val="0"/>
      <w:marRight w:val="0"/>
      <w:marTop w:val="0"/>
      <w:marBottom w:val="0"/>
      <w:divBdr>
        <w:top w:val="none" w:sz="0" w:space="0" w:color="auto"/>
        <w:left w:val="none" w:sz="0" w:space="0" w:color="auto"/>
        <w:bottom w:val="none" w:sz="0" w:space="0" w:color="auto"/>
        <w:right w:val="none" w:sz="0" w:space="0" w:color="auto"/>
      </w:divBdr>
    </w:div>
    <w:div w:id="1139347837">
      <w:bodyDiv w:val="1"/>
      <w:marLeft w:val="0"/>
      <w:marRight w:val="0"/>
      <w:marTop w:val="0"/>
      <w:marBottom w:val="0"/>
      <w:divBdr>
        <w:top w:val="none" w:sz="0" w:space="0" w:color="auto"/>
        <w:left w:val="none" w:sz="0" w:space="0" w:color="auto"/>
        <w:bottom w:val="none" w:sz="0" w:space="0" w:color="auto"/>
        <w:right w:val="none" w:sz="0" w:space="0" w:color="auto"/>
      </w:divBdr>
    </w:div>
    <w:div w:id="1250582170">
      <w:bodyDiv w:val="1"/>
      <w:marLeft w:val="0"/>
      <w:marRight w:val="0"/>
      <w:marTop w:val="0"/>
      <w:marBottom w:val="0"/>
      <w:divBdr>
        <w:top w:val="none" w:sz="0" w:space="0" w:color="auto"/>
        <w:left w:val="none" w:sz="0" w:space="0" w:color="auto"/>
        <w:bottom w:val="none" w:sz="0" w:space="0" w:color="auto"/>
        <w:right w:val="none" w:sz="0" w:space="0" w:color="auto"/>
      </w:divBdr>
    </w:div>
    <w:div w:id="1255477309">
      <w:bodyDiv w:val="1"/>
      <w:marLeft w:val="0"/>
      <w:marRight w:val="0"/>
      <w:marTop w:val="0"/>
      <w:marBottom w:val="0"/>
      <w:divBdr>
        <w:top w:val="none" w:sz="0" w:space="0" w:color="auto"/>
        <w:left w:val="none" w:sz="0" w:space="0" w:color="auto"/>
        <w:bottom w:val="none" w:sz="0" w:space="0" w:color="auto"/>
        <w:right w:val="none" w:sz="0" w:space="0" w:color="auto"/>
      </w:divBdr>
    </w:div>
    <w:div w:id="1275479178">
      <w:bodyDiv w:val="1"/>
      <w:marLeft w:val="0"/>
      <w:marRight w:val="0"/>
      <w:marTop w:val="0"/>
      <w:marBottom w:val="0"/>
      <w:divBdr>
        <w:top w:val="none" w:sz="0" w:space="0" w:color="auto"/>
        <w:left w:val="none" w:sz="0" w:space="0" w:color="auto"/>
        <w:bottom w:val="none" w:sz="0" w:space="0" w:color="auto"/>
        <w:right w:val="none" w:sz="0" w:space="0" w:color="auto"/>
      </w:divBdr>
    </w:div>
    <w:div w:id="1393770505">
      <w:bodyDiv w:val="1"/>
      <w:marLeft w:val="0"/>
      <w:marRight w:val="0"/>
      <w:marTop w:val="0"/>
      <w:marBottom w:val="0"/>
      <w:divBdr>
        <w:top w:val="none" w:sz="0" w:space="0" w:color="auto"/>
        <w:left w:val="none" w:sz="0" w:space="0" w:color="auto"/>
        <w:bottom w:val="none" w:sz="0" w:space="0" w:color="auto"/>
        <w:right w:val="none" w:sz="0" w:space="0" w:color="auto"/>
      </w:divBdr>
    </w:div>
    <w:div w:id="1417553685">
      <w:bodyDiv w:val="1"/>
      <w:marLeft w:val="0"/>
      <w:marRight w:val="0"/>
      <w:marTop w:val="0"/>
      <w:marBottom w:val="0"/>
      <w:divBdr>
        <w:top w:val="none" w:sz="0" w:space="0" w:color="auto"/>
        <w:left w:val="none" w:sz="0" w:space="0" w:color="auto"/>
        <w:bottom w:val="none" w:sz="0" w:space="0" w:color="auto"/>
        <w:right w:val="none" w:sz="0" w:space="0" w:color="auto"/>
      </w:divBdr>
    </w:div>
    <w:div w:id="1420518404">
      <w:bodyDiv w:val="1"/>
      <w:marLeft w:val="0"/>
      <w:marRight w:val="0"/>
      <w:marTop w:val="0"/>
      <w:marBottom w:val="0"/>
      <w:divBdr>
        <w:top w:val="none" w:sz="0" w:space="0" w:color="auto"/>
        <w:left w:val="none" w:sz="0" w:space="0" w:color="auto"/>
        <w:bottom w:val="none" w:sz="0" w:space="0" w:color="auto"/>
        <w:right w:val="none" w:sz="0" w:space="0" w:color="auto"/>
      </w:divBdr>
    </w:div>
    <w:div w:id="1567766937">
      <w:bodyDiv w:val="1"/>
      <w:marLeft w:val="0"/>
      <w:marRight w:val="0"/>
      <w:marTop w:val="0"/>
      <w:marBottom w:val="0"/>
      <w:divBdr>
        <w:top w:val="none" w:sz="0" w:space="0" w:color="auto"/>
        <w:left w:val="none" w:sz="0" w:space="0" w:color="auto"/>
        <w:bottom w:val="none" w:sz="0" w:space="0" w:color="auto"/>
        <w:right w:val="none" w:sz="0" w:space="0" w:color="auto"/>
      </w:divBdr>
    </w:div>
    <w:div w:id="1571383261">
      <w:bodyDiv w:val="1"/>
      <w:marLeft w:val="0"/>
      <w:marRight w:val="0"/>
      <w:marTop w:val="0"/>
      <w:marBottom w:val="0"/>
      <w:divBdr>
        <w:top w:val="none" w:sz="0" w:space="0" w:color="auto"/>
        <w:left w:val="none" w:sz="0" w:space="0" w:color="auto"/>
        <w:bottom w:val="none" w:sz="0" w:space="0" w:color="auto"/>
        <w:right w:val="none" w:sz="0" w:space="0" w:color="auto"/>
      </w:divBdr>
    </w:div>
    <w:div w:id="1663508133">
      <w:bodyDiv w:val="1"/>
      <w:marLeft w:val="0"/>
      <w:marRight w:val="0"/>
      <w:marTop w:val="0"/>
      <w:marBottom w:val="0"/>
      <w:divBdr>
        <w:top w:val="none" w:sz="0" w:space="0" w:color="auto"/>
        <w:left w:val="none" w:sz="0" w:space="0" w:color="auto"/>
        <w:bottom w:val="none" w:sz="0" w:space="0" w:color="auto"/>
        <w:right w:val="none" w:sz="0" w:space="0" w:color="auto"/>
      </w:divBdr>
    </w:div>
    <w:div w:id="1678923535">
      <w:bodyDiv w:val="1"/>
      <w:marLeft w:val="0"/>
      <w:marRight w:val="0"/>
      <w:marTop w:val="0"/>
      <w:marBottom w:val="0"/>
      <w:divBdr>
        <w:top w:val="none" w:sz="0" w:space="0" w:color="auto"/>
        <w:left w:val="none" w:sz="0" w:space="0" w:color="auto"/>
        <w:bottom w:val="none" w:sz="0" w:space="0" w:color="auto"/>
        <w:right w:val="none" w:sz="0" w:space="0" w:color="auto"/>
      </w:divBdr>
    </w:div>
    <w:div w:id="1787847085">
      <w:bodyDiv w:val="1"/>
      <w:marLeft w:val="0"/>
      <w:marRight w:val="0"/>
      <w:marTop w:val="0"/>
      <w:marBottom w:val="0"/>
      <w:divBdr>
        <w:top w:val="none" w:sz="0" w:space="0" w:color="auto"/>
        <w:left w:val="none" w:sz="0" w:space="0" w:color="auto"/>
        <w:bottom w:val="none" w:sz="0" w:space="0" w:color="auto"/>
        <w:right w:val="none" w:sz="0" w:space="0" w:color="auto"/>
      </w:divBdr>
    </w:div>
    <w:div w:id="1872183243">
      <w:bodyDiv w:val="1"/>
      <w:marLeft w:val="0"/>
      <w:marRight w:val="0"/>
      <w:marTop w:val="0"/>
      <w:marBottom w:val="0"/>
      <w:divBdr>
        <w:top w:val="none" w:sz="0" w:space="0" w:color="auto"/>
        <w:left w:val="none" w:sz="0" w:space="0" w:color="auto"/>
        <w:bottom w:val="none" w:sz="0" w:space="0" w:color="auto"/>
        <w:right w:val="none" w:sz="0" w:space="0" w:color="auto"/>
      </w:divBdr>
    </w:div>
    <w:div w:id="1882202864">
      <w:bodyDiv w:val="1"/>
      <w:marLeft w:val="0"/>
      <w:marRight w:val="0"/>
      <w:marTop w:val="0"/>
      <w:marBottom w:val="0"/>
      <w:divBdr>
        <w:top w:val="none" w:sz="0" w:space="0" w:color="auto"/>
        <w:left w:val="none" w:sz="0" w:space="0" w:color="auto"/>
        <w:bottom w:val="none" w:sz="0" w:space="0" w:color="auto"/>
        <w:right w:val="none" w:sz="0" w:space="0" w:color="auto"/>
      </w:divBdr>
    </w:div>
    <w:div w:id="1909147066">
      <w:bodyDiv w:val="1"/>
      <w:marLeft w:val="0"/>
      <w:marRight w:val="0"/>
      <w:marTop w:val="0"/>
      <w:marBottom w:val="0"/>
      <w:divBdr>
        <w:top w:val="none" w:sz="0" w:space="0" w:color="auto"/>
        <w:left w:val="none" w:sz="0" w:space="0" w:color="auto"/>
        <w:bottom w:val="none" w:sz="0" w:space="0" w:color="auto"/>
        <w:right w:val="none" w:sz="0" w:space="0" w:color="auto"/>
      </w:divBdr>
    </w:div>
    <w:div w:id="1936791251">
      <w:bodyDiv w:val="1"/>
      <w:marLeft w:val="0"/>
      <w:marRight w:val="0"/>
      <w:marTop w:val="0"/>
      <w:marBottom w:val="0"/>
      <w:divBdr>
        <w:top w:val="none" w:sz="0" w:space="0" w:color="auto"/>
        <w:left w:val="none" w:sz="0" w:space="0" w:color="auto"/>
        <w:bottom w:val="none" w:sz="0" w:space="0" w:color="auto"/>
        <w:right w:val="none" w:sz="0" w:space="0" w:color="auto"/>
      </w:divBdr>
    </w:div>
    <w:div w:id="1947231493">
      <w:bodyDiv w:val="1"/>
      <w:marLeft w:val="0"/>
      <w:marRight w:val="0"/>
      <w:marTop w:val="0"/>
      <w:marBottom w:val="0"/>
      <w:divBdr>
        <w:top w:val="none" w:sz="0" w:space="0" w:color="auto"/>
        <w:left w:val="none" w:sz="0" w:space="0" w:color="auto"/>
        <w:bottom w:val="none" w:sz="0" w:space="0" w:color="auto"/>
        <w:right w:val="none" w:sz="0" w:space="0" w:color="auto"/>
      </w:divBdr>
    </w:div>
    <w:div w:id="2051950573">
      <w:bodyDiv w:val="1"/>
      <w:marLeft w:val="0"/>
      <w:marRight w:val="0"/>
      <w:marTop w:val="0"/>
      <w:marBottom w:val="0"/>
      <w:divBdr>
        <w:top w:val="none" w:sz="0" w:space="0" w:color="auto"/>
        <w:left w:val="none" w:sz="0" w:space="0" w:color="auto"/>
        <w:bottom w:val="none" w:sz="0" w:space="0" w:color="auto"/>
        <w:right w:val="none" w:sz="0" w:space="0" w:color="auto"/>
      </w:divBdr>
    </w:div>
    <w:div w:id="2062359682">
      <w:bodyDiv w:val="1"/>
      <w:marLeft w:val="0"/>
      <w:marRight w:val="0"/>
      <w:marTop w:val="0"/>
      <w:marBottom w:val="0"/>
      <w:divBdr>
        <w:top w:val="none" w:sz="0" w:space="0" w:color="auto"/>
        <w:left w:val="none" w:sz="0" w:space="0" w:color="auto"/>
        <w:bottom w:val="none" w:sz="0" w:space="0" w:color="auto"/>
        <w:right w:val="none" w:sz="0" w:space="0" w:color="auto"/>
      </w:divBdr>
    </w:div>
    <w:div w:id="213224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koutsakis@agnhos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E2DC8EC0-6A29-421B-B524-D32C6E21C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641</Words>
  <Characters>3466</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ΓΕΝΙΚΟ ΝΟΣΟΚΟΜΕΙΟ ΣΗΤΕΙΑΣ</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ΤΜΗΜΑ ΜΗΧΑΝΟΓΡΑΦΗΣΗΣ</dc:creator>
  <cp:lastModifiedBy>ΧΡΥΣΑΝΘΗ ΣΤΑΜΑΤΕΛΑΤΟΥ</cp:lastModifiedBy>
  <cp:revision>2</cp:revision>
  <cp:lastPrinted>2019-07-09T09:22:00Z</cp:lastPrinted>
  <dcterms:created xsi:type="dcterms:W3CDTF">2026-05-28T06:49:00Z</dcterms:created>
  <dcterms:modified xsi:type="dcterms:W3CDTF">2026-05-28T06:49:00Z</dcterms:modified>
</cp:coreProperties>
</file>