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6AA" w:rsidRDefault="003E16AA">
      <w:pPr>
        <w:rPr>
          <w:b/>
          <w:u w:val="single"/>
        </w:rPr>
      </w:pPr>
      <w:bookmarkStart w:id="0" w:name="_GoBack"/>
      <w:bookmarkEnd w:id="0"/>
      <w:r w:rsidRPr="003E16AA">
        <w:rPr>
          <w:b/>
          <w:u w:val="single"/>
        </w:rPr>
        <w:t xml:space="preserve">ΕΜΦΡΑΞΗ ΟΔΟΝΤΟΣ , ΟΥΔΕΤΕΡΟ ΣΤΡΩΜΑ. </w:t>
      </w:r>
      <w:r>
        <w:rPr>
          <w:b/>
          <w:u w:val="single"/>
        </w:rPr>
        <w:t xml:space="preserve"> </w:t>
      </w:r>
    </w:p>
    <w:p w:rsidR="00344BEE" w:rsidRDefault="003E16AA" w:rsidP="003E16AA">
      <w:pPr>
        <w:pStyle w:val="a3"/>
        <w:numPr>
          <w:ilvl w:val="0"/>
          <w:numId w:val="5"/>
        </w:numPr>
        <w:rPr>
          <w:b/>
        </w:rPr>
      </w:pPr>
      <w:r w:rsidRPr="003E16AA">
        <w:rPr>
          <w:b/>
        </w:rPr>
        <w:t>ΦΩΤΟΠΟΛΥΜΕΡΙΖΟΜΕΝΟ ΥΑΛΟ-ΙΝΟΜΕΡΕΣ ΟΥΔΕΤΕΡΟ ΣΤΡΩΜΑ, ΜΕ ΡΗΤΙΝΩΔΗ ΒΑΣΗ, ΟΥΔΕΤΕΡΟ ΣΤΡΩΜΑ  ΚΑΤΩ ΑΠΟ ΟΛΟΥΣ ΤΟΥΣ ΤΥΠΟΥΣ ΕΜΦΡΑΚΤΙΚΩΝ ΥΛΙΚΩΝ.</w:t>
      </w:r>
    </w:p>
    <w:p w:rsidR="003E16AA" w:rsidRDefault="003E16AA" w:rsidP="003E16AA">
      <w:pPr>
        <w:pStyle w:val="a3"/>
        <w:numPr>
          <w:ilvl w:val="0"/>
          <w:numId w:val="5"/>
        </w:numPr>
        <w:rPr>
          <w:b/>
        </w:rPr>
      </w:pPr>
      <w:r w:rsidRPr="003E16AA">
        <w:rPr>
          <w:b/>
        </w:rPr>
        <w:t>ΑΠΟΦΡΑΞΗ ΕΚΤΕΤΑΜΕΝΩΝ ΟΠΩΝ ΚΑΙ ΣΧΗΣΜΩΝ.</w:t>
      </w:r>
    </w:p>
    <w:p w:rsidR="003E16AA" w:rsidRPr="003E16AA" w:rsidRDefault="003E16AA" w:rsidP="003E16AA">
      <w:pPr>
        <w:pStyle w:val="a3"/>
        <w:numPr>
          <w:ilvl w:val="0"/>
          <w:numId w:val="5"/>
        </w:numPr>
        <w:rPr>
          <w:b/>
        </w:rPr>
      </w:pPr>
      <w:r w:rsidRPr="003E16AA">
        <w:rPr>
          <w:b/>
        </w:rPr>
        <w:t>ΑΠΟΚΑΤΑΣΤΑΣΗ ΜΙΚΡΟΤΕΡΩΝ ΒΛΑΒΩΝ.</w:t>
      </w:r>
    </w:p>
    <w:p w:rsidR="003E16AA" w:rsidRPr="003E16AA" w:rsidRDefault="003E16AA">
      <w:pPr>
        <w:rPr>
          <w:b/>
        </w:rPr>
      </w:pPr>
      <w:r w:rsidRPr="003E16AA">
        <w:rPr>
          <w:b/>
        </w:rPr>
        <w:t xml:space="preserve">ΧΑΡΑΚΤΗΡΙΣΤΙΚΑ </w:t>
      </w:r>
    </w:p>
    <w:p w:rsidR="003E16AA" w:rsidRPr="003E16AA" w:rsidRDefault="003E16AA">
      <w:pPr>
        <w:rPr>
          <w:b/>
          <w:lang w:val="en-US"/>
        </w:rPr>
      </w:pPr>
      <w:r w:rsidRPr="003E16AA">
        <w:rPr>
          <w:b/>
        </w:rPr>
        <w:t xml:space="preserve">ΣΥΣΚΕΥΑΣΙΑ ΣΕ ΣΥΡΙΓΓΑ </w:t>
      </w:r>
      <w:r>
        <w:rPr>
          <w:b/>
        </w:rPr>
        <w:t xml:space="preserve">, </w:t>
      </w:r>
      <w:r w:rsidRPr="003E16AA">
        <w:rPr>
          <w:b/>
        </w:rPr>
        <w:t xml:space="preserve">ΠΟΣΟΤΗΤΑ 2,5 ΓΡ. </w:t>
      </w:r>
    </w:p>
    <w:p w:rsidR="003E16AA" w:rsidRDefault="003E16AA">
      <w:pPr>
        <w:rPr>
          <w:b/>
          <w:lang w:val="en-US"/>
        </w:rPr>
      </w:pPr>
      <w:r w:rsidRPr="003E16AA">
        <w:rPr>
          <w:b/>
        </w:rPr>
        <w:t xml:space="preserve">ΤΡΟΠΟΣ ΑΝΑΜΗΞΗΣ:  ΕΤΟΙΜΟ ΠΡΟΣ ΧΡΗΣΗ. </w:t>
      </w:r>
    </w:p>
    <w:p w:rsidR="003E16AA" w:rsidRDefault="003E16AA">
      <w:pPr>
        <w:rPr>
          <w:b/>
        </w:rPr>
      </w:pPr>
      <w:r w:rsidRPr="003E16AA">
        <w:rPr>
          <w:b/>
        </w:rPr>
        <w:t>ΣΥΣΤΑΣΗ:</w:t>
      </w:r>
      <w:r>
        <w:rPr>
          <w:b/>
          <w:lang w:val="en-US"/>
        </w:rPr>
        <w:t xml:space="preserve"> </w:t>
      </w:r>
      <w:r>
        <w:rPr>
          <w:b/>
        </w:rPr>
        <w:t xml:space="preserve">ΥΑΛΟΪΟΝΟΜΕΡΕΣ. </w:t>
      </w:r>
    </w:p>
    <w:p w:rsidR="003E16AA" w:rsidRPr="003E16AA" w:rsidRDefault="003E16AA">
      <w:pPr>
        <w:rPr>
          <w:b/>
        </w:rPr>
      </w:pPr>
      <w:r>
        <w:rPr>
          <w:b/>
        </w:rPr>
        <w:t xml:space="preserve">ΝΑ ΕΧΕΙ ΜΑΚΡΙΝΗ ΗΜΕΡΟΜΗΝΙΑ ΛΗΞΗΣ. </w:t>
      </w:r>
    </w:p>
    <w:sectPr w:rsidR="003E16AA" w:rsidRPr="003E16AA" w:rsidSect="00344B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496"/>
    <w:multiLevelType w:val="hybridMultilevel"/>
    <w:tmpl w:val="D9B226F4"/>
    <w:lvl w:ilvl="0" w:tplc="0408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87978"/>
    <w:multiLevelType w:val="hybridMultilevel"/>
    <w:tmpl w:val="9EF49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141EF"/>
    <w:multiLevelType w:val="hybridMultilevel"/>
    <w:tmpl w:val="DD463F80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37"/>
    <w:rsid w:val="00023848"/>
    <w:rsid w:val="00344BEE"/>
    <w:rsid w:val="003E16AA"/>
    <w:rsid w:val="00A72387"/>
    <w:rsid w:val="00D01D37"/>
    <w:rsid w:val="00F5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852DC-A72C-4F68-BAA4-A1A90CAC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8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ΧΡΥΣΑΝΘΗ ΣΤΑΜΑΤΕΛΑΤΟΥ</cp:lastModifiedBy>
  <cp:revision>2</cp:revision>
  <dcterms:created xsi:type="dcterms:W3CDTF">2026-05-27T06:24:00Z</dcterms:created>
  <dcterms:modified xsi:type="dcterms:W3CDTF">2026-05-27T06:24:00Z</dcterms:modified>
</cp:coreProperties>
</file>