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DBC" w:rsidRPr="0099251A" w:rsidRDefault="00174DBC" w:rsidP="00174DBC">
      <w:pPr>
        <w:rPr>
          <w:sz w:val="24"/>
          <w:szCs w:val="24"/>
          <w:lang w:val="en-US"/>
        </w:rPr>
      </w:pPr>
      <w:bookmarkStart w:id="0" w:name="_GoBack"/>
      <w:bookmarkEnd w:id="0"/>
      <w:r w:rsidRPr="0099251A">
        <w:rPr>
          <w:noProof/>
          <w:sz w:val="24"/>
          <w:szCs w:val="24"/>
          <w:lang w:eastAsia="el-GR"/>
        </w:rPr>
        <w:drawing>
          <wp:inline distT="0" distB="0" distL="0" distR="0">
            <wp:extent cx="561975" cy="514350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C51" w:rsidRPr="0099251A" w:rsidRDefault="000E1C51" w:rsidP="000E1C5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sz w:val="18"/>
          <w:szCs w:val="18"/>
        </w:rPr>
      </w:pPr>
      <w:r w:rsidRPr="0099251A">
        <w:rPr>
          <w:sz w:val="18"/>
          <w:szCs w:val="18"/>
        </w:rPr>
        <w:t>ΕΛΛΗΝΙΚΗ ΔΗΜΟΚΡΑΤΙΑ</w:t>
      </w:r>
    </w:p>
    <w:p w:rsidR="000E1C51" w:rsidRPr="0099251A" w:rsidRDefault="000E1C51" w:rsidP="000E1C5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sz w:val="18"/>
          <w:szCs w:val="18"/>
        </w:rPr>
      </w:pPr>
      <w:r w:rsidRPr="0099251A">
        <w:rPr>
          <w:sz w:val="18"/>
          <w:szCs w:val="18"/>
        </w:rPr>
        <w:t xml:space="preserve">  ΥΠΟΥΡΓΕΙΟ ΥΓΕΙΑΣ</w:t>
      </w:r>
    </w:p>
    <w:p w:rsidR="000E1C51" w:rsidRPr="0099251A" w:rsidRDefault="000E1C51" w:rsidP="000E1C51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rPr>
          <w:sz w:val="18"/>
          <w:szCs w:val="18"/>
        </w:rPr>
      </w:pPr>
      <w:r w:rsidRPr="0099251A">
        <w:rPr>
          <w:sz w:val="18"/>
          <w:szCs w:val="18"/>
        </w:rPr>
        <w:t xml:space="preserve">  7</w:t>
      </w:r>
      <w:r w:rsidRPr="0099251A">
        <w:rPr>
          <w:sz w:val="18"/>
          <w:szCs w:val="18"/>
          <w:vertAlign w:val="superscript"/>
        </w:rPr>
        <w:t xml:space="preserve">η </w:t>
      </w:r>
      <w:r w:rsidRPr="0099251A">
        <w:rPr>
          <w:sz w:val="18"/>
          <w:szCs w:val="18"/>
        </w:rPr>
        <w:t>ΥΓΕΙΟΝΟΜΙΚΗ ΠΕΡΙΦΕΡΕΙΑ ΚΡΗΤΗΣ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Άγιος Νικόλαος  </w:t>
      </w:r>
      <w:r w:rsidR="008327E6">
        <w:rPr>
          <w:sz w:val="18"/>
          <w:szCs w:val="18"/>
        </w:rPr>
        <w:t>14/01/26</w:t>
      </w:r>
    </w:p>
    <w:p w:rsidR="000E1C51" w:rsidRPr="0099251A" w:rsidRDefault="000E1C51" w:rsidP="000E1C51">
      <w:pPr>
        <w:pStyle w:val="1"/>
        <w:rPr>
          <w:rFonts w:asciiTheme="minorHAnsi" w:hAnsiTheme="minorHAnsi"/>
          <w:sz w:val="18"/>
          <w:szCs w:val="18"/>
        </w:rPr>
      </w:pPr>
      <w:r w:rsidRPr="0099251A">
        <w:rPr>
          <w:rFonts w:asciiTheme="minorHAnsi" w:hAnsiTheme="minorHAnsi"/>
          <w:sz w:val="18"/>
          <w:szCs w:val="18"/>
        </w:rPr>
        <w:t xml:space="preserve">  Γ.Ν. ΛΑΣΙΘΙΟΥ-Γ.Ν.-Κ.Υ. ΝΕΑΠΟΛΕΩΣ «ΔΙΑΛΥΝΑΚΕΙΟ»</w:t>
      </w:r>
    </w:p>
    <w:p w:rsidR="000E1C51" w:rsidRDefault="000E1C51" w:rsidP="000E1C51">
      <w:pPr>
        <w:jc w:val="both"/>
        <w:rPr>
          <w:b/>
          <w:u w:val="single"/>
        </w:rPr>
      </w:pPr>
      <w:r w:rsidRPr="0099251A">
        <w:rPr>
          <w:sz w:val="18"/>
          <w:szCs w:val="18"/>
        </w:rPr>
        <w:t xml:space="preserve">  (ΟΡΓΑΝΙΚΗ ΜΟΝΑΔΑ ΕΔΡΑΣ-ΑΓΙΟΣ ΝΙΚΟΛΑΟΣ)</w:t>
      </w:r>
    </w:p>
    <w:p w:rsidR="000E1C51" w:rsidRDefault="000E1C51">
      <w:pPr>
        <w:rPr>
          <w:b/>
        </w:rPr>
      </w:pPr>
    </w:p>
    <w:p w:rsidR="00694A10" w:rsidRPr="00694A10" w:rsidRDefault="00694A10">
      <w:pPr>
        <w:rPr>
          <w:b/>
        </w:rPr>
      </w:pPr>
      <w:r>
        <w:rPr>
          <w:b/>
        </w:rPr>
        <w:t>ΠΡΟΔΙΑΓΡΑΦΕΣ ΥΠΕΡΓΛΩΤΤΙΔΙΚΟΥ ΑΕΡΑΓΩΓΟΥ.</w:t>
      </w:r>
    </w:p>
    <w:p w:rsidR="000E1C51" w:rsidRPr="00694A10" w:rsidRDefault="000E1C51">
      <w:pPr>
        <w:rPr>
          <w:b/>
        </w:rPr>
      </w:pPr>
    </w:p>
    <w:p w:rsidR="00694A10" w:rsidRDefault="00694A10" w:rsidP="00694A10">
      <w:proofErr w:type="spellStart"/>
      <w:r>
        <w:t>Υπεργλωττιδικός</w:t>
      </w:r>
      <w:proofErr w:type="spellEnd"/>
      <w:r>
        <w:t xml:space="preserve"> αεραγωγός με </w:t>
      </w:r>
      <w:proofErr w:type="spellStart"/>
      <w:r>
        <w:t>cuff</w:t>
      </w:r>
      <w:proofErr w:type="spellEnd"/>
      <w:r>
        <w:t xml:space="preserve"> </w:t>
      </w:r>
      <w:proofErr w:type="spellStart"/>
      <w:r>
        <w:t>απο</w:t>
      </w:r>
      <w:proofErr w:type="spellEnd"/>
      <w:r>
        <w:t xml:space="preserve"> </w:t>
      </w:r>
      <w:proofErr w:type="spellStart"/>
      <w:r>
        <w:t>gel</w:t>
      </w:r>
      <w:proofErr w:type="spellEnd"/>
      <w:r>
        <w:t xml:space="preserve">. Να είναι 2ης γενιάς </w:t>
      </w:r>
      <w:proofErr w:type="spellStart"/>
      <w:r>
        <w:t>υπεργλωττιδικός</w:t>
      </w:r>
      <w:proofErr w:type="spellEnd"/>
      <w:r>
        <w:t xml:space="preserve"> αεραγωγός, με </w:t>
      </w:r>
      <w:proofErr w:type="spellStart"/>
      <w:r>
        <w:t>cuff</w:t>
      </w:r>
      <w:proofErr w:type="spellEnd"/>
      <w:r>
        <w:t xml:space="preserve"> από ειδικό </w:t>
      </w:r>
      <w:proofErr w:type="spellStart"/>
      <w:r>
        <w:t>gel</w:t>
      </w:r>
      <w:proofErr w:type="spellEnd"/>
      <w:r>
        <w:t xml:space="preserve">, χωρίς προσθήκη αέρα. Να δέχεται </w:t>
      </w:r>
      <w:proofErr w:type="spellStart"/>
      <w:r>
        <w:t>ενδοτραχειακό</w:t>
      </w:r>
      <w:proofErr w:type="spellEnd"/>
      <w:r>
        <w:t xml:space="preserve"> σωλήνα και να έχει αυλό για καθετήρα αναρρόφησης. Να διαθέτει πεπλατυσμένο σχήμα για </w:t>
      </w:r>
      <w:proofErr w:type="spellStart"/>
      <w:r>
        <w:t>στρεπτική</w:t>
      </w:r>
      <w:proofErr w:type="spellEnd"/>
      <w:r>
        <w:t xml:space="preserve"> ακαμψία κι ενσωματωμένο </w:t>
      </w:r>
      <w:proofErr w:type="spellStart"/>
      <w:r>
        <w:t>bite</w:t>
      </w:r>
      <w:proofErr w:type="spellEnd"/>
      <w:r>
        <w:t xml:space="preserve"> </w:t>
      </w:r>
      <w:proofErr w:type="spellStart"/>
      <w:r>
        <w:t>block</w:t>
      </w:r>
      <w:proofErr w:type="spellEnd"/>
      <w:r w:rsidR="000E1C51" w:rsidRPr="000E1C51">
        <w:t xml:space="preserve"> </w:t>
      </w:r>
      <w:r>
        <w:t xml:space="preserve">.Να </w:t>
      </w:r>
      <w:proofErr w:type="spellStart"/>
      <w:r>
        <w:t>διατείθεται</w:t>
      </w:r>
      <w:proofErr w:type="spellEnd"/>
      <w:r>
        <w:t xml:space="preserve">  στα νούμερα 3,4</w:t>
      </w:r>
      <w:r w:rsidR="008327E6">
        <w:t xml:space="preserve"> </w:t>
      </w:r>
      <w:r>
        <w:t>και 5.</w:t>
      </w:r>
      <w:r w:rsidR="000E1C51" w:rsidRPr="000E1C51">
        <w:t xml:space="preserve">                                                                           </w:t>
      </w:r>
      <w:r>
        <w:t xml:space="preserve">                               </w:t>
      </w:r>
      <w:r w:rsidR="005B1673">
        <w:t xml:space="preserve">                                                  </w:t>
      </w:r>
      <w:r w:rsidR="000E1C51">
        <w:t xml:space="preserve">   </w:t>
      </w:r>
    </w:p>
    <w:p w:rsidR="00694A10" w:rsidRDefault="00694A10" w:rsidP="00694A10"/>
    <w:p w:rsidR="00694A10" w:rsidRDefault="00694A10" w:rsidP="00694A10"/>
    <w:p w:rsidR="00694A10" w:rsidRDefault="00694A10" w:rsidP="00694A10">
      <w:r>
        <w:t xml:space="preserve">                                                                                              </w:t>
      </w:r>
      <w:r w:rsidR="000E1C51">
        <w:t xml:space="preserve">   </w:t>
      </w:r>
      <w:r>
        <w:t xml:space="preserve">Η Προϊσταμένη Αναισθησιολογικού  </w:t>
      </w:r>
    </w:p>
    <w:p w:rsidR="00694A10" w:rsidRDefault="00694A10" w:rsidP="00694A10">
      <w:r>
        <w:t xml:space="preserve">                                                                                                            </w:t>
      </w:r>
      <w:proofErr w:type="spellStart"/>
      <w:r>
        <w:t>Γαβριλάκη</w:t>
      </w:r>
      <w:proofErr w:type="spellEnd"/>
      <w:r>
        <w:t xml:space="preserve"> Ευαγγελία</w:t>
      </w:r>
    </w:p>
    <w:p w:rsidR="005B1673" w:rsidRPr="000E1C51" w:rsidRDefault="005B1673"/>
    <w:sectPr w:rsidR="005B1673" w:rsidRPr="000E1C51" w:rsidSect="0088729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1"/>
    <w:rsid w:val="00054F61"/>
    <w:rsid w:val="00097EA3"/>
    <w:rsid w:val="000E1C51"/>
    <w:rsid w:val="00111F46"/>
    <w:rsid w:val="00155DD4"/>
    <w:rsid w:val="00174DBC"/>
    <w:rsid w:val="001C0ACC"/>
    <w:rsid w:val="001C4CD4"/>
    <w:rsid w:val="001D26F9"/>
    <w:rsid w:val="00250E52"/>
    <w:rsid w:val="002635EA"/>
    <w:rsid w:val="00284DE1"/>
    <w:rsid w:val="002860A4"/>
    <w:rsid w:val="00397E8D"/>
    <w:rsid w:val="0047404A"/>
    <w:rsid w:val="005B1673"/>
    <w:rsid w:val="005F11C1"/>
    <w:rsid w:val="00600752"/>
    <w:rsid w:val="00694A10"/>
    <w:rsid w:val="00786F6A"/>
    <w:rsid w:val="008327E6"/>
    <w:rsid w:val="0084701B"/>
    <w:rsid w:val="00887297"/>
    <w:rsid w:val="00C6240C"/>
    <w:rsid w:val="00C7430C"/>
    <w:rsid w:val="00E26DAC"/>
    <w:rsid w:val="00F96D74"/>
    <w:rsid w:val="00FA754D"/>
    <w:rsid w:val="00FC3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DD35C9-BD43-41F9-87C4-AA614624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97"/>
  </w:style>
  <w:style w:type="paragraph" w:styleId="1">
    <w:name w:val="heading 1"/>
    <w:basedOn w:val="a"/>
    <w:next w:val="a"/>
    <w:link w:val="1Char"/>
    <w:qFormat/>
    <w:rsid w:val="00174DBC"/>
    <w:pPr>
      <w:keepNext/>
      <w:tabs>
        <w:tab w:val="num" w:pos="0"/>
      </w:tabs>
      <w:suppressAutoHyphens/>
      <w:spacing w:after="0" w:line="240" w:lineRule="auto"/>
      <w:ind w:left="432" w:hanging="432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74DBC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Balloon Text"/>
    <w:basedOn w:val="a"/>
    <w:link w:val="Char"/>
    <w:uiPriority w:val="99"/>
    <w:semiHidden/>
    <w:unhideWhenUsed/>
    <w:rsid w:val="00397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97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ΜΑΡΙΝΑ ΕΛΕΝΗ ΣΦΥΡΑΚΗ</dc:creator>
  <cp:lastModifiedBy>ΧΡΥΣΑΝΘΗ ΣΤΑΜΑΤΕΛΑΤΟΥ</cp:lastModifiedBy>
  <cp:revision>2</cp:revision>
  <dcterms:created xsi:type="dcterms:W3CDTF">2026-01-27T07:39:00Z</dcterms:created>
  <dcterms:modified xsi:type="dcterms:W3CDTF">2026-01-27T07:39:00Z</dcterms:modified>
</cp:coreProperties>
</file>