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F35" w:rsidRDefault="00841F35">
      <w:pPr>
        <w:pStyle w:val="Standard"/>
      </w:pPr>
      <w:bookmarkStart w:id="0" w:name="_GoBack"/>
      <w:bookmarkEnd w:id="0"/>
    </w:p>
    <w:p w:rsidR="00841F35" w:rsidRDefault="00841F35">
      <w:pPr>
        <w:pStyle w:val="Standard"/>
      </w:pPr>
    </w:p>
    <w:p w:rsidR="00841F35" w:rsidRDefault="00841F35">
      <w:pPr>
        <w:pStyle w:val="Standard"/>
      </w:pPr>
    </w:p>
    <w:p w:rsidR="00841F35" w:rsidRDefault="00841F35">
      <w:pPr>
        <w:pStyle w:val="Standard"/>
      </w:pPr>
    </w:p>
    <w:p w:rsidR="00841F35" w:rsidRDefault="00384D21">
      <w:pPr>
        <w:pStyle w:val="Standard"/>
      </w:pPr>
      <w:r>
        <w:tab/>
      </w:r>
      <w:r>
        <w:tab/>
      </w:r>
      <w:r>
        <w:rPr>
          <w:b/>
          <w:bCs/>
        </w:rPr>
        <w:t xml:space="preserve">ΠΡΟΔΙΑΓΡΑΦΕΣ ΡΟΟΜΕΤΡΩΝ ΓΙΑ ΤΗΝ </w:t>
      </w:r>
      <w:r>
        <w:rPr>
          <w:b/>
          <w:bCs/>
        </w:rPr>
        <w:t xml:space="preserve">ΚΑΡΔ/ΚΗ </w:t>
      </w:r>
      <w:r>
        <w:rPr>
          <w:b/>
          <w:bCs/>
        </w:rPr>
        <w:t xml:space="preserve"> ΚΛΙΝΙΚ</w:t>
      </w:r>
      <w:r>
        <w:t>Η</w:t>
      </w:r>
    </w:p>
    <w:p w:rsidR="00841F35" w:rsidRDefault="00841F35">
      <w:pPr>
        <w:pStyle w:val="Standard"/>
      </w:pPr>
    </w:p>
    <w:p w:rsidR="00841F35" w:rsidRDefault="00841F35">
      <w:pPr>
        <w:pStyle w:val="Standard"/>
      </w:pPr>
    </w:p>
    <w:p w:rsidR="00841F35" w:rsidRDefault="00841F35">
      <w:pPr>
        <w:pStyle w:val="Standard"/>
      </w:pPr>
    </w:p>
    <w:p w:rsidR="00841F35" w:rsidRDefault="00384D21">
      <w:pPr>
        <w:pStyle w:val="Standard"/>
      </w:pPr>
      <w:r>
        <w:tab/>
        <w:t>Απλό επιτοίχιο, μονό, ροόμετρο χωρίς  ποτήρι υγραντήρα και χωρίς επιλογέα.</w:t>
      </w:r>
    </w:p>
    <w:p w:rsidR="00841F35" w:rsidRDefault="00384D21">
      <w:pPr>
        <w:pStyle w:val="Standard"/>
      </w:pPr>
      <w:r>
        <w:tab/>
      </w:r>
      <w:r>
        <w:t xml:space="preserve">2 </w:t>
      </w:r>
      <w:r>
        <w:rPr>
          <w:b/>
          <w:bCs/>
        </w:rPr>
        <w:t xml:space="preserve">ΤΕΜΑΧΙΑ ΤΥΠΟΥ </w:t>
      </w:r>
      <w:r>
        <w:rPr>
          <w:b/>
          <w:bCs/>
          <w:lang w:val="en-US"/>
        </w:rPr>
        <w:t>AFNOR</w:t>
      </w:r>
    </w:p>
    <w:p w:rsidR="00841F35" w:rsidRDefault="00384D21">
      <w:pPr>
        <w:pStyle w:val="Standard"/>
        <w:rPr>
          <w:b/>
          <w:bCs/>
        </w:rPr>
      </w:pPr>
      <w:r w:rsidRPr="00AA10B6">
        <w:rPr>
          <w:b/>
          <w:bCs/>
        </w:rPr>
        <w:tab/>
        <w:t>1</w:t>
      </w:r>
      <w:r>
        <w:rPr>
          <w:b/>
          <w:bCs/>
        </w:rPr>
        <w:t>3</w:t>
      </w:r>
      <w:r w:rsidRPr="00AA10B6">
        <w:rPr>
          <w:b/>
          <w:bCs/>
        </w:rPr>
        <w:t xml:space="preserve"> </w:t>
      </w:r>
      <w:r>
        <w:rPr>
          <w:b/>
          <w:bCs/>
          <w:lang w:val="en-US"/>
        </w:rPr>
        <w:t>TEMAXIA</w:t>
      </w:r>
      <w:r w:rsidRPr="00AA10B6">
        <w:rPr>
          <w:b/>
          <w:bCs/>
        </w:rPr>
        <w:t xml:space="preserve"> </w:t>
      </w:r>
      <w:r>
        <w:rPr>
          <w:b/>
          <w:bCs/>
          <w:lang w:val="en-US"/>
        </w:rPr>
        <w:t>T</w:t>
      </w:r>
      <w:r>
        <w:rPr>
          <w:b/>
          <w:bCs/>
        </w:rPr>
        <w:t xml:space="preserve">ΥΠΟΥ </w:t>
      </w:r>
      <w:r>
        <w:rPr>
          <w:b/>
          <w:bCs/>
          <w:lang w:val="en-US"/>
        </w:rPr>
        <w:t>FRO</w:t>
      </w:r>
    </w:p>
    <w:p w:rsidR="00841F35" w:rsidRDefault="00384D21">
      <w:pPr>
        <w:pStyle w:val="Standard"/>
      </w:pPr>
      <w:r>
        <w:tab/>
        <w:t xml:space="preserve">Οι ενδείξεις μέτρησης της ροής να βρίσκονται στην εσωτερική πλευρά του ροόμετρου, για </w:t>
      </w:r>
      <w:r>
        <w:tab/>
        <w:t>να μην σβήνονται με τη χρήση και τους καθαρισμούς.</w:t>
      </w:r>
    </w:p>
    <w:p w:rsidR="00841F35" w:rsidRDefault="00384D21">
      <w:pPr>
        <w:pStyle w:val="Standard"/>
      </w:pPr>
      <w:r>
        <w:tab/>
        <w:t xml:space="preserve"> Η κλίμακα ρύθμισης θα είναι 0-15lt/min .</w:t>
      </w:r>
    </w:p>
    <w:p w:rsidR="00841F35" w:rsidRDefault="00384D21">
      <w:pPr>
        <w:pStyle w:val="Standard"/>
      </w:pPr>
      <w:r>
        <w:t>.</w:t>
      </w:r>
      <w:r>
        <w:tab/>
        <w:t xml:space="preserve"> Η βαθμονόμηση της μετρητικής διάταξης του ροόμετρου</w:t>
      </w:r>
      <w:r>
        <w:t xml:space="preserve"> είναι σε λίτρα ανά λεπτό και η </w:t>
      </w:r>
      <w:r>
        <w:tab/>
        <w:t>διαβάθμιση των ενδείξεων μέτρησης είναι: Παροχή: 0-0,5-1-1,5-2-2,5-3-3,5-4-4,5-5-5,5-6-</w:t>
      </w:r>
      <w:r>
        <w:tab/>
        <w:t>6,5-7-8-9-10-11-12-13-14-15 lt/min με ακρίβεια: ±5%.</w:t>
      </w:r>
    </w:p>
    <w:p w:rsidR="00841F35" w:rsidRDefault="00384D21">
      <w:pPr>
        <w:pStyle w:val="Standard"/>
      </w:pPr>
      <w:r>
        <w:t xml:space="preserve"> </w:t>
      </w:r>
      <w:r>
        <w:tab/>
        <w:t xml:space="preserve">Το σώμα του ρυθμιστή να είναι κατασκευασμένο από κατάλληλο για το σκοπό μέταλλο </w:t>
      </w:r>
      <w:r>
        <w:tab/>
        <w:t xml:space="preserve">υψηλής ποιότητας κατασκευής με μεγάλη ανθεκτικότητα σε χτυπήματα και πτώσεις, με </w:t>
      </w:r>
      <w:r>
        <w:tab/>
        <w:t xml:space="preserve">προστασία από τη διάβρωση και να διαθέτει στο κάτω μέρος μεταλλικό άκρο για τη </w:t>
      </w:r>
      <w:r>
        <w:tab/>
        <w:t xml:space="preserve">σύνδεση του πλαστικού καλωδίου της </w:t>
      </w:r>
      <w:r>
        <w:t xml:space="preserve">μάσκας νεφελοποιητή ή μάσκας </w:t>
      </w:r>
      <w:r>
        <w:rPr>
          <w:lang w:val="en-US"/>
        </w:rPr>
        <w:t>venturi</w:t>
      </w:r>
      <w:r w:rsidRPr="00AA10B6">
        <w:t>.</w:t>
      </w:r>
    </w:p>
    <w:p w:rsidR="00841F35" w:rsidRDefault="00384D21">
      <w:pPr>
        <w:pStyle w:val="Standard"/>
      </w:pPr>
      <w:r>
        <w:tab/>
      </w:r>
      <w:r>
        <w:rPr>
          <w:b/>
          <w:bCs/>
        </w:rPr>
        <w:t>ΑΠΑΡΑΙΤΗΤΗ ΦΩΤΟΓΡΑΦ</w:t>
      </w:r>
      <w:r>
        <w:rPr>
          <w:b/>
          <w:bCs/>
        </w:rPr>
        <w:t>ΙΑ</w:t>
      </w:r>
    </w:p>
    <w:p w:rsidR="00841F35" w:rsidRDefault="00841F35">
      <w:pPr>
        <w:pStyle w:val="Standard"/>
        <w:rPr>
          <w:b/>
          <w:bCs/>
        </w:rPr>
      </w:pPr>
    </w:p>
    <w:p w:rsidR="00841F35" w:rsidRDefault="00841F35">
      <w:pPr>
        <w:pStyle w:val="Standard"/>
      </w:pPr>
    </w:p>
    <w:p w:rsidR="00841F35" w:rsidRDefault="00841F35">
      <w:pPr>
        <w:pStyle w:val="Standard"/>
      </w:pPr>
    </w:p>
    <w:p w:rsidR="00841F35" w:rsidRDefault="00384D21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41F35" w:rsidRDefault="00841F35">
      <w:pPr>
        <w:pStyle w:val="Standard"/>
      </w:pPr>
    </w:p>
    <w:p w:rsidR="00841F35" w:rsidRDefault="00841F35">
      <w:pPr>
        <w:pStyle w:val="Standard"/>
      </w:pPr>
    </w:p>
    <w:p w:rsidR="00841F35" w:rsidRDefault="00384D21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  <w:t>Η ΠΡΟΙΣΤΑΜΕΝΗ ΚΑΡΔ/ΚΗΣ  ΚΛΙΝΙΚΗΣ</w:t>
      </w:r>
    </w:p>
    <w:p w:rsidR="00841F35" w:rsidRDefault="00384D21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Κ. ΛΟΥΚΑΚΗ</w:t>
      </w:r>
    </w:p>
    <w:sectPr w:rsidR="00841F3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D21" w:rsidRDefault="00384D21">
      <w:r>
        <w:separator/>
      </w:r>
    </w:p>
  </w:endnote>
  <w:endnote w:type="continuationSeparator" w:id="0">
    <w:p w:rsidR="00384D21" w:rsidRDefault="0038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D21" w:rsidRDefault="00384D21">
      <w:r>
        <w:rPr>
          <w:color w:val="000000"/>
        </w:rPr>
        <w:separator/>
      </w:r>
    </w:p>
  </w:footnote>
  <w:footnote w:type="continuationSeparator" w:id="0">
    <w:p w:rsidR="00384D21" w:rsidRDefault="00384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41F35"/>
    <w:rsid w:val="00384D21"/>
    <w:rsid w:val="00841F35"/>
    <w:rsid w:val="00AA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3EA2A0-88CB-4B3F-AE91-7178F39F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 Unicode MS"/>
        <w:kern w:val="3"/>
        <w:sz w:val="24"/>
        <w:szCs w:val="24"/>
        <w:lang w:val="el-G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</dc:creator>
  <cp:lastModifiedBy>ΧΡΥΣΑΝΘΗ ΣΤΑΜΑΤΕΛΑΤΟΥ</cp:lastModifiedBy>
  <cp:revision>2</cp:revision>
  <dcterms:created xsi:type="dcterms:W3CDTF">2025-11-05T11:41:00Z</dcterms:created>
  <dcterms:modified xsi:type="dcterms:W3CDTF">2025-11-05T11:41:00Z</dcterms:modified>
</cp:coreProperties>
</file>