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FA" w:rsidRPr="00FB7CFA" w:rsidRDefault="00FB7CFA" w:rsidP="005037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 w:rsidRPr="00FB7C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Κωδικός 69723:</w:t>
      </w:r>
    </w:p>
    <w:p w:rsidR="0050375D" w:rsidRPr="0050375D" w:rsidRDefault="0050375D" w:rsidP="00503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διαθέτει 17 κλωστές ανά τετραγωνικό εκατοστό - Να είναι 12 διπλώσεων - Να είναι κατασκευασμένη σύμφωνα με την ευρωπαϊκή προδιαγραφή ΕΝ 14079 - Να έχει διπλωμένες άκρες, που δεν ξεφτίζουν, ακόμα κι αν χρειαστεί η γάζα να ξεδιπλωθεί αρκετές φορές - Να διαθέτει </w:t>
      </w:r>
      <w:proofErr w:type="spellStart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>σκιαστική</w:t>
      </w:r>
      <w:proofErr w:type="spellEnd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ίνα από πολυπροπυλένιο με περιεκτικότητα 60% σε </w:t>
      </w:r>
      <w:proofErr w:type="spellStart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>θειϊκό</w:t>
      </w:r>
      <w:proofErr w:type="spellEnd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βάριο BaSO4, υφασμένη ανάμεσα στις κλωστές για να είναι σταθερή - Να διατίθενται σε χάρτινη συσκευασία των 100 </w:t>
      </w:r>
      <w:proofErr w:type="spellStart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>τεμ</w:t>
      </w:r>
      <w:proofErr w:type="spellEnd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Να διαθέτει σήμανση CE, σύμφωνα με την ευρωπαϊκή οδηγία 93/42/EEC περί </w:t>
      </w:r>
      <w:proofErr w:type="spellStart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>ιατροτεχνολογικών</w:t>
      </w:r>
      <w:proofErr w:type="spellEnd"/>
      <w:r w:rsidRPr="005037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προϊόντων - Να διατίθεται σε διαστάσεις 7,5x7,5, 10x10 και 10x20 αποστειρωμένη και μη αποστειρωμένη - Να κατατεθεί δείγμα ακέραιη συσκευασία προς χρήση και αξιολόγηση.</w:t>
      </w:r>
    </w:p>
    <w:p w:rsidR="00D365C6" w:rsidRDefault="00D365C6"/>
    <w:p w:rsidR="00FB7CFA" w:rsidRPr="00FB7CFA" w:rsidRDefault="00FB7CFA" w:rsidP="00FB7C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 w:rsidRPr="00FB7C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Κωδικός </w:t>
      </w:r>
      <w:r w:rsidRPr="00FB7C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133855</w:t>
      </w:r>
      <w:r w:rsidRPr="00FB7C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:</w:t>
      </w:r>
    </w:p>
    <w:p w:rsidR="00FB7CFA" w:rsidRPr="00FB7CFA" w:rsidRDefault="00FB7CFA" w:rsidP="00FB7CFA">
      <w:pPr>
        <w:pStyle w:val="Standard"/>
        <w:rPr>
          <w:bCs/>
        </w:rPr>
      </w:pPr>
      <w:bookmarkStart w:id="0" w:name="_GoBack"/>
      <w:r w:rsidRPr="00FB7CFA">
        <w:rPr>
          <w:bCs/>
        </w:rPr>
        <w:t xml:space="preserve">Προδιαγραφές μη αποστειρωμένων, </w:t>
      </w:r>
      <w:proofErr w:type="spellStart"/>
      <w:r w:rsidRPr="00FB7CFA">
        <w:rPr>
          <w:bCs/>
        </w:rPr>
        <w:t>ακτινοσκιερών</w:t>
      </w:r>
      <w:proofErr w:type="spellEnd"/>
      <w:r w:rsidRPr="00FB7CFA">
        <w:rPr>
          <w:bCs/>
        </w:rPr>
        <w:t xml:space="preserve"> </w:t>
      </w:r>
      <w:proofErr w:type="spellStart"/>
      <w:r w:rsidRPr="00FB7CFA">
        <w:rPr>
          <w:bCs/>
        </w:rPr>
        <w:t>τολυπίων</w:t>
      </w:r>
      <w:proofErr w:type="spellEnd"/>
      <w:r w:rsidRPr="00FB7CFA">
        <w:rPr>
          <w:bCs/>
        </w:rPr>
        <w:t xml:space="preserve"> γάζας</w:t>
      </w:r>
    </w:p>
    <w:bookmarkEnd w:id="0"/>
    <w:p w:rsidR="00FB7CFA" w:rsidRDefault="00FB7CFA" w:rsidP="00FB7CFA">
      <w:pPr>
        <w:pStyle w:val="Standard"/>
      </w:pPr>
    </w:p>
    <w:p w:rsidR="00FB7CFA" w:rsidRDefault="00FB7CFA" w:rsidP="00FB7CFA">
      <w:pPr>
        <w:pStyle w:val="Standard"/>
      </w:pPr>
      <w:r>
        <w:t>Να είναι κατασκευασμένα με μονοκόμματη γάζα από 100% βαμβάκι, λευκασμένα</w:t>
      </w:r>
    </w:p>
    <w:p w:rsidR="00FB7CFA" w:rsidRDefault="00FB7CFA" w:rsidP="00FB7CFA">
      <w:pPr>
        <w:pStyle w:val="Standard"/>
      </w:pPr>
      <w:r>
        <w:t>χωρίς χλώριο</w:t>
      </w:r>
    </w:p>
    <w:p w:rsidR="00FB7CFA" w:rsidRDefault="00FB7CFA" w:rsidP="00FB7CFA">
      <w:pPr>
        <w:pStyle w:val="Standard"/>
      </w:pPr>
      <w:r>
        <w:t>Να είναι 20 κλωστών/ cm²</w:t>
      </w:r>
    </w:p>
    <w:p w:rsidR="00FB7CFA" w:rsidRDefault="00FB7CFA" w:rsidP="00FB7CFA">
      <w:pPr>
        <w:pStyle w:val="Standard"/>
      </w:pPr>
      <w:r>
        <w:t>Να πληρούν το πρότυπο ΕΝ14079</w:t>
      </w:r>
    </w:p>
    <w:p w:rsidR="00FB7CFA" w:rsidRDefault="00FB7CFA" w:rsidP="00FB7CFA">
      <w:pPr>
        <w:pStyle w:val="Standard"/>
      </w:pPr>
      <w:r>
        <w:t xml:space="preserve">Να φέρουν, πλεγμένη ανάμεσα στη γάζα, </w:t>
      </w:r>
      <w:proofErr w:type="spellStart"/>
      <w:r>
        <w:t>ακτινοσκιερή</w:t>
      </w:r>
      <w:proofErr w:type="spellEnd"/>
      <w:r>
        <w:t xml:space="preserve"> ίνα με περιεκτικότητα σε</w:t>
      </w:r>
    </w:p>
    <w:p w:rsidR="00FB7CFA" w:rsidRDefault="00FB7CFA" w:rsidP="00FB7CFA">
      <w:pPr>
        <w:pStyle w:val="Standard"/>
      </w:pPr>
      <w:r>
        <w:t>θειικό βάριο 60%,</w:t>
      </w:r>
    </w:p>
    <w:p w:rsidR="00FB7CFA" w:rsidRDefault="00FB7CFA" w:rsidP="00FB7CFA">
      <w:pPr>
        <w:pStyle w:val="Standard"/>
      </w:pPr>
      <w:r>
        <w:t xml:space="preserve">Να φέρουν CE σύμφωνα με την ευρωπαϊκή οδηγία 93/42/ΕΕ περί </w:t>
      </w:r>
      <w:proofErr w:type="spellStart"/>
      <w:r>
        <w:t>ιατροτεχνολογικών</w:t>
      </w:r>
      <w:proofErr w:type="spellEnd"/>
    </w:p>
    <w:p w:rsidR="00FB7CFA" w:rsidRDefault="00FB7CFA" w:rsidP="00FB7CFA">
      <w:pPr>
        <w:pStyle w:val="Standard"/>
      </w:pPr>
      <w:r>
        <w:t xml:space="preserve">προϊόντων και να είναι ταξινομημένα ως </w:t>
      </w:r>
      <w:proofErr w:type="spellStart"/>
      <w:r>
        <w:t>ιατροτεχνολογικά</w:t>
      </w:r>
      <w:proofErr w:type="spellEnd"/>
      <w:r>
        <w:t xml:space="preserve"> προϊόντα κλάσης </w:t>
      </w:r>
      <w:proofErr w:type="spellStart"/>
      <w:r>
        <w:t>ΙΙα</w:t>
      </w:r>
      <w:proofErr w:type="spellEnd"/>
    </w:p>
    <w:p w:rsidR="00FB7CFA" w:rsidRDefault="00FB7CFA" w:rsidP="00FB7CFA">
      <w:pPr>
        <w:pStyle w:val="Standard"/>
      </w:pPr>
      <w:r>
        <w:t>Να διατίθενται σε διάφορα μεγέθη (13x13cm, 20x20cm, 24x24cm, 24x48cm,</w:t>
      </w:r>
    </w:p>
    <w:p w:rsidR="00FB7CFA" w:rsidRDefault="00FB7CFA" w:rsidP="00FB7CFA">
      <w:pPr>
        <w:pStyle w:val="Standard"/>
      </w:pPr>
      <w:r>
        <w:t>40x47cm)</w:t>
      </w:r>
    </w:p>
    <w:p w:rsidR="00FB7CFA" w:rsidRDefault="00FB7CFA" w:rsidP="00FB7CFA">
      <w:pPr>
        <w:pStyle w:val="Standard"/>
      </w:pPr>
      <w:r>
        <w:t>Να είναι συσκευασμένα σε σφραγισμένες σακούλες πολυαιθυλενίου και εντός</w:t>
      </w:r>
    </w:p>
    <w:p w:rsidR="00FB7CFA" w:rsidRDefault="00FB7CFA" w:rsidP="00FB7CFA">
      <w:pPr>
        <w:pStyle w:val="Standard"/>
      </w:pPr>
      <w:r>
        <w:t>χαρτοκιβωτίου, σφραγισμένου με ταινία, για ασφαλή μεταφορά και αποθήκευση</w:t>
      </w:r>
    </w:p>
    <w:p w:rsidR="00FB7CFA" w:rsidRDefault="00FB7CFA" w:rsidP="00FB7CFA">
      <w:pPr>
        <w:pStyle w:val="Standard"/>
      </w:pPr>
      <w:r>
        <w:t>Να διατεθεί δείγμα για αξιολόγηση</w:t>
      </w:r>
    </w:p>
    <w:p w:rsidR="00FB7CFA" w:rsidRDefault="00FB7CFA"/>
    <w:sectPr w:rsidR="00FB7C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5D"/>
    <w:rsid w:val="0050375D"/>
    <w:rsid w:val="007C66A5"/>
    <w:rsid w:val="00D365C6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8AD89-ABD0-46E7-9988-56ACF7D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7C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ΚΥΠΡΙΩΤΑΚΗ</dc:creator>
  <cp:keywords/>
  <dc:description/>
  <cp:lastModifiedBy>ΕΛΕΝΗ ΜΗΝΑΔΑΚΗ</cp:lastModifiedBy>
  <cp:revision>2</cp:revision>
  <dcterms:created xsi:type="dcterms:W3CDTF">2024-09-05T08:44:00Z</dcterms:created>
  <dcterms:modified xsi:type="dcterms:W3CDTF">2024-09-05T08:44:00Z</dcterms:modified>
</cp:coreProperties>
</file>