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2AC" w:rsidRDefault="00C1398D" w:rsidP="00C1398D">
      <w:pPr>
        <w:jc w:val="center"/>
        <w:rPr>
          <w:b/>
          <w:sz w:val="40"/>
          <w:szCs w:val="40"/>
          <w:u w:val="single"/>
          <w:lang w:val="en-US"/>
        </w:rPr>
      </w:pPr>
      <w:r w:rsidRPr="00C1398D">
        <w:rPr>
          <w:b/>
          <w:sz w:val="40"/>
          <w:szCs w:val="40"/>
          <w:u w:val="single"/>
          <w:lang w:val="en-US"/>
        </w:rPr>
        <w:t>ΟΔΗΓΙΕΣ ΓΙΑ ΠΡΟΜΗΘΕΥΤΕΣ</w:t>
      </w:r>
    </w:p>
    <w:p w:rsidR="00E605A7" w:rsidRPr="00876501" w:rsidRDefault="00E605A7" w:rsidP="00E605A7">
      <w:pPr>
        <w:pStyle w:val="a3"/>
        <w:numPr>
          <w:ilvl w:val="0"/>
          <w:numId w:val="1"/>
        </w:numPr>
        <w:shd w:val="clear" w:color="auto" w:fill="FFFFFF"/>
        <w:jc w:val="both"/>
        <w:rPr>
          <w:rFonts w:ascii="Calibri" w:hAnsi="Calibri" w:cs="Tahoma"/>
          <w:b/>
          <w:bCs/>
          <w:u w:val="single"/>
        </w:rPr>
      </w:pPr>
      <w:r w:rsidRPr="00876501">
        <w:rPr>
          <w:rFonts w:ascii="Calibri" w:hAnsi="Calibri" w:cs="Tahoma"/>
          <w:b/>
          <w:bCs/>
          <w:u w:val="single"/>
        </w:rPr>
        <w:t>Κατά την υποβολή προσφορών η αναθέτουσα αρχή δέχεται υπεύθυνη δήλωση, με τις συνέπειες του ν. 1599/1986 (Α'75),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προϋποθέσεις συμμετοχής όπως αναφέρονται στην έρευνα αγοράς &amp; δεσμεύεται να καταθέσει όλα τα απαραίτητα δικαιολογητικά κατακύρωσης εφόσον ζητηθούν</w:t>
      </w:r>
    </w:p>
    <w:p w:rsidR="002E1824" w:rsidRPr="00CB4906" w:rsidRDefault="00E605A7" w:rsidP="002E1824">
      <w:pPr>
        <w:jc w:val="both"/>
        <w:rPr>
          <w:rFonts w:ascii="Calibri" w:eastAsia="Times New Roman" w:hAnsi="Calibri" w:cs="Tahoma"/>
          <w:b/>
          <w:bCs/>
          <w:sz w:val="24"/>
          <w:szCs w:val="24"/>
          <w:u w:val="single"/>
          <w:lang w:eastAsia="el-GR"/>
        </w:rPr>
      </w:pPr>
      <w:r w:rsidRPr="00876501">
        <w:rPr>
          <w:rFonts w:ascii="Calibri" w:eastAsia="Times New Roman" w:hAnsi="Calibri" w:cs="Tahoma"/>
          <w:b/>
          <w:bCs/>
          <w:sz w:val="24"/>
          <w:szCs w:val="24"/>
          <w:u w:val="single"/>
          <w:lang w:eastAsia="el-GR"/>
        </w:rPr>
        <w:t xml:space="preserve">Στην περίπτωση που το αίτημα ΣΥΝΟΛΙΚΑ ξεπερνά την αξία των δύο χιλιάδων πεντακοσίων ευρώ (2.500€) χωρίς ΦΠΑ, παρακαλούμε όπως επισυνάπτετε στην πλατφόρμα iSupplies τα δικαιολογητικά κατακύρωσης (ΠΟΙΝΙΚΟ ΜΗΤΡΩΟ, ΑΣΦΑΛΙΣΤΙΚΗ και ΦΟΡΟΛΟΓΙΚΗ ΕΝΗΜΕΡΟΤΗΤΑ </w:t>
      </w:r>
      <w:r w:rsidRPr="00B85052">
        <w:rPr>
          <w:rFonts w:ascii="Calibri" w:eastAsia="Times New Roman" w:hAnsi="Calibri" w:cs="Tahoma"/>
          <w:b/>
          <w:bCs/>
          <w:sz w:val="24"/>
          <w:szCs w:val="24"/>
          <w:u w:val="single"/>
          <w:lang w:eastAsia="el-GR"/>
        </w:rPr>
        <w:t>,</w:t>
      </w:r>
      <w:r>
        <w:rPr>
          <w:rFonts w:ascii="Calibri" w:eastAsia="Times New Roman" w:hAnsi="Calibri" w:cs="Tahoma"/>
          <w:b/>
          <w:bCs/>
          <w:sz w:val="24"/>
          <w:szCs w:val="24"/>
          <w:u w:val="single"/>
          <w:lang w:eastAsia="el-GR"/>
        </w:rPr>
        <w:t xml:space="preserve">ΕΝΙΑΙΟ ΠΙΣΤΟΠΟΙΗΤΙΚΟ ΔΙΚΑΣΤΙΚΗΣ ΦΕΡΕΓΓΥΟΤΗΤΑΣ  </w:t>
      </w:r>
      <w:r w:rsidRPr="00E605A7">
        <w:rPr>
          <w:rFonts w:ascii="Calibri" w:eastAsia="Times New Roman" w:hAnsi="Calibri" w:cs="Tahoma"/>
          <w:b/>
          <w:bCs/>
          <w:sz w:val="24"/>
          <w:szCs w:val="24"/>
          <w:u w:val="single"/>
          <w:lang w:eastAsia="el-GR"/>
        </w:rPr>
        <w:t xml:space="preserve">ΚΑΙ </w:t>
      </w:r>
      <w:r w:rsidRPr="00BA5333">
        <w:rPr>
          <w:rFonts w:ascii="Calibri" w:eastAsia="Times New Roman" w:hAnsi="Calibri" w:cs="Tahoma"/>
          <w:b/>
          <w:bCs/>
          <w:sz w:val="24"/>
          <w:szCs w:val="24"/>
          <w:u w:val="single"/>
          <w:lang w:eastAsia="el-GR"/>
        </w:rPr>
        <w:t>ΑΝΑΛΥΤΙΚΟ ΠΙΣΤΟΠΟΙΗΤΙΚΟ ΕΚΠΡΟΣΩΠΗΣΗΣ</w:t>
      </w:r>
      <w:r w:rsidRPr="00E605A7">
        <w:rPr>
          <w:rFonts w:ascii="Calibri" w:eastAsia="Times New Roman" w:hAnsi="Calibri" w:cs="Tahoma"/>
          <w:b/>
          <w:bCs/>
          <w:sz w:val="24"/>
          <w:szCs w:val="24"/>
          <w:u w:val="single"/>
          <w:lang w:eastAsia="el-GR"/>
        </w:rPr>
        <w:t>)</w:t>
      </w:r>
      <w:r w:rsidR="002E1824" w:rsidRPr="002E1824">
        <w:rPr>
          <w:rFonts w:ascii="Courier New" w:hAnsi="Courier New" w:cs="Courier New"/>
          <w:sz w:val="20"/>
          <w:szCs w:val="20"/>
        </w:rPr>
        <w:t xml:space="preserve"> </w:t>
      </w:r>
      <w:r w:rsidR="002E1824" w:rsidRPr="002E1824">
        <w:rPr>
          <w:rFonts w:ascii="Calibri" w:eastAsia="Times New Roman" w:hAnsi="Calibri" w:cs="Tahoma"/>
          <w:b/>
          <w:bCs/>
          <w:sz w:val="24"/>
          <w:szCs w:val="24"/>
          <w:u w:val="single"/>
          <w:lang w:eastAsia="el-GR"/>
        </w:rPr>
        <w:t xml:space="preserve">α) τα δικαιολογητικά που αφορούν στην </w:t>
      </w:r>
      <w:hyperlink r:id="rId5" w:anchor="art73_1" w:history="1">
        <w:r w:rsidR="002E1824" w:rsidRPr="002E1824">
          <w:rPr>
            <w:rStyle w:val="-"/>
            <w:rFonts w:ascii="Calibri" w:eastAsia="Times New Roman" w:hAnsi="Calibri" w:cs="Tahoma"/>
            <w:b/>
            <w:bCs/>
            <w:sz w:val="24"/>
            <w:szCs w:val="24"/>
            <w:lang w:eastAsia="el-GR"/>
          </w:rPr>
          <w:t>παρ. 1 του άρθρου 73</w:t>
        </w:r>
      </w:hyperlink>
      <w:r w:rsidR="002E1824" w:rsidRPr="002E1824">
        <w:rPr>
          <w:rFonts w:ascii="Calibri" w:eastAsia="Times New Roman" w:hAnsi="Calibri" w:cs="Tahoma"/>
          <w:b/>
          <w:bCs/>
          <w:sz w:val="24"/>
          <w:szCs w:val="24"/>
          <w:u w:val="single"/>
          <w:lang w:eastAsia="el-GR"/>
        </w:rPr>
        <w:t xml:space="preserve"> και την </w:t>
      </w:r>
      <w:hyperlink r:id="rId6" w:anchor="art73_4_b" w:history="1">
        <w:r w:rsidR="002E1824" w:rsidRPr="002E1824">
          <w:rPr>
            <w:rStyle w:val="-"/>
            <w:rFonts w:ascii="Calibri" w:eastAsia="Times New Roman" w:hAnsi="Calibri" w:cs="Tahoma"/>
            <w:b/>
            <w:bCs/>
            <w:sz w:val="24"/>
            <w:szCs w:val="24"/>
            <w:lang w:eastAsia="el-GR"/>
          </w:rPr>
          <w:t>περ. β’ της παρ. 4 του άρθρου 73</w:t>
        </w:r>
      </w:hyperlink>
      <w:r w:rsidR="002E1824" w:rsidRPr="002E1824">
        <w:rPr>
          <w:rFonts w:ascii="Calibri" w:eastAsia="Times New Roman" w:hAnsi="Calibri" w:cs="Tahoma"/>
          <w:b/>
          <w:bCs/>
          <w:sz w:val="24"/>
          <w:szCs w:val="24"/>
          <w:u w:val="single"/>
          <w:lang w:eastAsia="el-GR"/>
        </w:rPr>
        <w:t xml:space="preserve"> εφόσον έχουν εκδοθεί έως τρεις (3) </w:t>
      </w:r>
      <w:r w:rsidR="00CB4906">
        <w:rPr>
          <w:rFonts w:ascii="Calibri" w:eastAsia="Times New Roman" w:hAnsi="Calibri" w:cs="Tahoma"/>
          <w:b/>
          <w:bCs/>
          <w:sz w:val="24"/>
          <w:szCs w:val="24"/>
          <w:u w:val="single"/>
          <w:lang w:eastAsia="el-GR"/>
        </w:rPr>
        <w:t>μήνες πριν από την υποβολή τους</w:t>
      </w:r>
      <w:r w:rsidR="00CB4906" w:rsidRPr="00CB4906">
        <w:rPr>
          <w:rFonts w:ascii="Calibri" w:eastAsia="Times New Roman" w:hAnsi="Calibri" w:cs="Tahoma"/>
          <w:b/>
          <w:bCs/>
          <w:sz w:val="24"/>
          <w:szCs w:val="24"/>
          <w:u w:val="single"/>
          <w:lang w:eastAsia="el-GR"/>
        </w:rPr>
        <w:t>.</w:t>
      </w:r>
    </w:p>
    <w:p w:rsidR="00E605A7" w:rsidRPr="00CB4906" w:rsidRDefault="00E605A7" w:rsidP="00E605A7">
      <w:pPr>
        <w:jc w:val="both"/>
        <w:rPr>
          <w:rFonts w:ascii="Calibri" w:eastAsia="Times New Roman" w:hAnsi="Calibri" w:cs="Tahoma"/>
          <w:b/>
          <w:bCs/>
          <w:sz w:val="24"/>
          <w:szCs w:val="24"/>
          <w:u w:val="single"/>
          <w:lang w:eastAsia="el-GR"/>
        </w:rPr>
      </w:pPr>
    </w:p>
    <w:p w:rsidR="00E605A7" w:rsidRPr="00E605A7" w:rsidRDefault="00E605A7" w:rsidP="00C1398D">
      <w:pPr>
        <w:jc w:val="center"/>
        <w:rPr>
          <w:b/>
          <w:sz w:val="40"/>
          <w:szCs w:val="40"/>
          <w:u w:val="single"/>
        </w:rPr>
      </w:pPr>
    </w:p>
    <w:p w:rsidR="00821E94" w:rsidRPr="00821E94" w:rsidRDefault="00821E94" w:rsidP="00C1398D">
      <w:pPr>
        <w:pStyle w:val="a3"/>
        <w:numPr>
          <w:ilvl w:val="0"/>
          <w:numId w:val="1"/>
        </w:numPr>
        <w:jc w:val="both"/>
        <w:rPr>
          <w:rFonts w:ascii="Calibri" w:hAnsi="Calibri" w:cs="Tahoma"/>
          <w:bCs/>
        </w:rPr>
      </w:pPr>
      <w:bookmarkStart w:id="0" w:name="OLE_LINK5"/>
      <w:bookmarkStart w:id="1" w:name="OLE_LINK6"/>
      <w:r w:rsidRPr="00821E94">
        <w:rPr>
          <w:rFonts w:ascii="Calibri" w:hAnsi="Calibri" w:cs="Tahoma"/>
          <w:bCs/>
        </w:rPr>
        <w:t>Όταν πρόκειται για ιατροτεχνολογικά προϊόντα, στις προσφορές θα βεβαιώνεται η πιστοποίηση των προσφερόμενων ιατροτεχνολογικών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p>
    <w:p w:rsidR="00821E94" w:rsidRPr="0097519F" w:rsidRDefault="00821E94" w:rsidP="006B09B6">
      <w:pPr>
        <w:pStyle w:val="a3"/>
        <w:numPr>
          <w:ilvl w:val="0"/>
          <w:numId w:val="1"/>
        </w:numPr>
        <w:jc w:val="both"/>
      </w:pPr>
      <w:r w:rsidRPr="0097519F">
        <w:rPr>
          <w:rFonts w:ascii="Calibri" w:hAnsi="Calibri" w:cs="Tahoma"/>
          <w:bCs/>
        </w:rPr>
        <w:t>Παρακαλείσθε να συμμετάσχετε μόνο εφόσον έχετε ετοιμοπαράδοτο υλικό και άμεση παράδοση</w:t>
      </w:r>
      <w:r w:rsidR="000A160F" w:rsidRPr="0097519F">
        <w:rPr>
          <w:rFonts w:ascii="Calibri" w:hAnsi="Calibri" w:cs="Tahoma"/>
          <w:bCs/>
        </w:rPr>
        <w:t xml:space="preserve"> </w:t>
      </w:r>
      <w:r w:rsidR="000A160F" w:rsidRPr="0097519F">
        <w:rPr>
          <w:rFonts w:ascii="Calibri" w:hAnsi="Calibri" w:cs="Tahoma"/>
          <w:b/>
          <w:bCs/>
        </w:rPr>
        <w:t>με  ημερομηνία λήξης των υλικών πάνω από ένα έτος</w:t>
      </w:r>
      <w:r w:rsidR="000A160F" w:rsidRPr="0097519F">
        <w:rPr>
          <w:rFonts w:ascii="Calibri" w:hAnsi="Calibri" w:cs="Tahoma"/>
          <w:bCs/>
        </w:rPr>
        <w:t>.</w:t>
      </w:r>
      <w:r w:rsidR="00EB6837" w:rsidRPr="0097519F">
        <w:rPr>
          <w:color w:val="FF0000"/>
        </w:rPr>
        <w:t xml:space="preserve"> </w:t>
      </w:r>
      <w:r w:rsidR="00EB6837" w:rsidRPr="0097519F">
        <w:t xml:space="preserve">Ως χρόνος παράδοσης ορίζονται το </w:t>
      </w:r>
      <w:r w:rsidR="00EB6837" w:rsidRPr="0097519F">
        <w:rPr>
          <w:rFonts w:ascii="Calibri" w:eastAsia="Calibri" w:hAnsi="Calibri" w:cs="Calibri"/>
          <w:b/>
        </w:rPr>
        <w:t>αργότερο</w:t>
      </w:r>
      <w:r w:rsidR="00EB6837" w:rsidRPr="0097519F">
        <w:t xml:space="preserve"> </w:t>
      </w:r>
      <w:r w:rsidR="005623DB">
        <w:rPr>
          <w:rFonts w:ascii="Calibri" w:eastAsia="Calibri" w:hAnsi="Calibri" w:cs="Calibri"/>
          <w:b/>
        </w:rPr>
        <w:t>δέκα</w:t>
      </w:r>
      <w:r w:rsidR="00EB6837" w:rsidRPr="0097519F">
        <w:rPr>
          <w:rFonts w:ascii="Calibri" w:eastAsia="Calibri" w:hAnsi="Calibri" w:cs="Calibri"/>
          <w:b/>
        </w:rPr>
        <w:t xml:space="preserve"> (</w:t>
      </w:r>
      <w:r w:rsidR="005623DB">
        <w:rPr>
          <w:rFonts w:ascii="Calibri" w:eastAsia="Calibri" w:hAnsi="Calibri" w:cs="Calibri"/>
          <w:b/>
        </w:rPr>
        <w:t>10)</w:t>
      </w:r>
      <w:r w:rsidR="00EB6837" w:rsidRPr="0097519F">
        <w:t xml:space="preserve"> εργάσιμες ημέρες από την ημέρα που δίδεται η παραγγελία στην  αποθήκη του νοσοκομείου ύστερα από έγγραφη παραγγελία. </w:t>
      </w:r>
    </w:p>
    <w:p w:rsidR="00C1398D" w:rsidRDefault="00C1398D" w:rsidP="00C1398D">
      <w:pPr>
        <w:pStyle w:val="a3"/>
        <w:numPr>
          <w:ilvl w:val="0"/>
          <w:numId w:val="1"/>
        </w:numPr>
        <w:jc w:val="both"/>
        <w:rPr>
          <w:rFonts w:ascii="Calibri" w:hAnsi="Calibri" w:cs="Tahoma"/>
          <w:b/>
          <w:i/>
        </w:rPr>
      </w:pPr>
      <w:r w:rsidRPr="00C1398D">
        <w:rPr>
          <w:rFonts w:ascii="Calibri" w:hAnsi="Calibri" w:cs="Tahoma"/>
        </w:rPr>
        <w:t>Για κάθε προσφερόμενο είδος να αναφέρετε τους κωδικούς</w:t>
      </w:r>
      <w:r w:rsidR="00862617" w:rsidRPr="00862617">
        <w:rPr>
          <w:rFonts w:ascii="Calibri" w:hAnsi="Calibri" w:cs="Tahoma"/>
        </w:rPr>
        <w:t xml:space="preserve"> </w:t>
      </w:r>
      <w:r w:rsidR="00862617" w:rsidRPr="00862617">
        <w:rPr>
          <w:rFonts w:ascii="Calibri" w:hAnsi="Calibri" w:cs="Tahoma"/>
          <w:b/>
        </w:rPr>
        <w:t xml:space="preserve">ΕΚΕΒΥΛ, ΕΚΑΠΤΥ, </w:t>
      </w:r>
      <w:r w:rsidRPr="00862617">
        <w:rPr>
          <w:rFonts w:ascii="Calibri" w:hAnsi="Calibri" w:cs="Tahoma"/>
          <w:b/>
        </w:rPr>
        <w:t xml:space="preserve"> </w:t>
      </w:r>
      <w:r w:rsidRPr="00862617">
        <w:rPr>
          <w:rFonts w:ascii="Calibri" w:hAnsi="Calibri" w:cs="Tahoma"/>
          <w:b/>
          <w:lang w:val="en-US"/>
        </w:rPr>
        <w:t>GMDN</w:t>
      </w:r>
      <w:r w:rsidRPr="00862617">
        <w:rPr>
          <w:rFonts w:ascii="Calibri" w:hAnsi="Calibri" w:cs="Tahoma"/>
          <w:b/>
        </w:rPr>
        <w:t xml:space="preserve"> και </w:t>
      </w:r>
      <w:r w:rsidRPr="00862617">
        <w:rPr>
          <w:rFonts w:ascii="Calibri" w:hAnsi="Calibri" w:cs="Tahoma"/>
          <w:b/>
          <w:lang w:val="en-US"/>
        </w:rPr>
        <w:t>CPV</w:t>
      </w:r>
      <w:r w:rsidRPr="00862617">
        <w:rPr>
          <w:rFonts w:ascii="Calibri" w:hAnsi="Calibri" w:cs="Tahoma"/>
          <w:b/>
          <w:i/>
        </w:rPr>
        <w:t>.</w:t>
      </w:r>
    </w:p>
    <w:p w:rsidR="00916EED" w:rsidRPr="00916EED" w:rsidRDefault="00916EED" w:rsidP="00916EED">
      <w:pPr>
        <w:pStyle w:val="a3"/>
        <w:numPr>
          <w:ilvl w:val="0"/>
          <w:numId w:val="1"/>
        </w:numPr>
        <w:rPr>
          <w:rFonts w:ascii="Calibri" w:hAnsi="Calibri" w:cs="Tahoma"/>
        </w:rPr>
      </w:pPr>
      <w:r w:rsidRPr="00916EED">
        <w:rPr>
          <w:rFonts w:ascii="Calibri" w:hAnsi="Calibri" w:cs="Tahoma"/>
        </w:rPr>
        <w:t xml:space="preserve">Για κάθε προσφερόμενο είδος θα αναγράφεται υποχρεωτικά ο </w:t>
      </w:r>
      <w:r w:rsidRPr="00916EED">
        <w:rPr>
          <w:rFonts w:ascii="Calibri" w:hAnsi="Calibri" w:cs="Tahoma"/>
          <w:b/>
        </w:rPr>
        <w:t xml:space="preserve">κωδικός τιμολόγησης </w:t>
      </w:r>
      <w:r w:rsidRPr="00916EED">
        <w:rPr>
          <w:rFonts w:ascii="Calibri" w:hAnsi="Calibri" w:cs="Tahoma"/>
        </w:rPr>
        <w:t>της εταιρίας σας.</w:t>
      </w:r>
    </w:p>
    <w:p w:rsidR="00425D99" w:rsidRPr="00C70105" w:rsidRDefault="00425D99" w:rsidP="00425D99">
      <w:pPr>
        <w:pStyle w:val="a3"/>
        <w:numPr>
          <w:ilvl w:val="0"/>
          <w:numId w:val="1"/>
        </w:numPr>
        <w:jc w:val="both"/>
        <w:rPr>
          <w:rFonts w:ascii="Calibri" w:hAnsi="Calibri" w:cs="Tahoma"/>
          <w:bCs/>
          <w:u w:val="single"/>
        </w:rPr>
      </w:pPr>
      <w:r w:rsidRPr="00C1398D">
        <w:rPr>
          <w:rFonts w:ascii="Calibri" w:hAnsi="Calibri" w:cs="Tahoma"/>
          <w:bCs/>
        </w:rPr>
        <w:t xml:space="preserve">Παρακαλούμε να προσαρμόσετε τις τιμές σας σύμφωνα με το </w:t>
      </w:r>
      <w:r w:rsidRPr="00C1398D">
        <w:rPr>
          <w:rFonts w:ascii="Calibri" w:hAnsi="Calibri" w:cs="Tahoma"/>
          <w:b/>
          <w:bCs/>
        </w:rPr>
        <w:t>Παρατηρητήριο Τιμών της Ε.Π.Υ.</w:t>
      </w:r>
      <w:r>
        <w:rPr>
          <w:rFonts w:ascii="Calibri" w:hAnsi="Calibri" w:cs="Tahoma"/>
          <w:b/>
          <w:bCs/>
        </w:rPr>
        <w:t xml:space="preserve"> </w:t>
      </w:r>
      <w:r w:rsidRPr="00C1398D">
        <w:rPr>
          <w:rFonts w:ascii="Calibri" w:hAnsi="Calibri" w:cs="Tahoma"/>
          <w:bCs/>
        </w:rPr>
        <w:t>τις οποίες δεν μπορεί να υπερβαίνει.</w:t>
      </w:r>
      <w:r>
        <w:rPr>
          <w:rFonts w:ascii="Calibri" w:hAnsi="Calibri" w:cs="Tahoma"/>
          <w:bCs/>
        </w:rPr>
        <w:t xml:space="preserve"> </w:t>
      </w:r>
      <w:r>
        <w:rPr>
          <w:rFonts w:ascii="Calibri" w:hAnsi="Calibri" w:cs="Tahoma"/>
          <w:b/>
          <w:bCs/>
        </w:rPr>
        <w:t>(</w:t>
      </w:r>
      <w:r w:rsidRPr="0055214A">
        <w:rPr>
          <w:rFonts w:ascii="Calibri" w:hAnsi="Calibri" w:cs="Tahoma"/>
          <w:b/>
          <w:bCs/>
        </w:rPr>
        <w:t>εφ’ όσον υπάρχει αντιστοίχιση</w:t>
      </w:r>
      <w:r>
        <w:rPr>
          <w:rFonts w:ascii="Calibri" w:hAnsi="Calibri" w:cs="Tahoma"/>
          <w:b/>
          <w:bCs/>
        </w:rPr>
        <w:t xml:space="preserve"> ,</w:t>
      </w:r>
      <w:r w:rsidRPr="00AE7472">
        <w:rPr>
          <w:rFonts w:ascii="Calibri" w:hAnsi="Calibri" w:cs="Tahoma"/>
          <w:b/>
          <w:bCs/>
        </w:rPr>
        <w:t xml:space="preserve"> </w:t>
      </w:r>
      <w:r>
        <w:rPr>
          <w:rFonts w:ascii="Calibri" w:hAnsi="Calibri" w:cs="Tahoma"/>
          <w:b/>
          <w:bCs/>
        </w:rPr>
        <w:t>σε διαφορετική περίπτωση Υπεύθυνη δήλωση ότι δεν αντιστοιχεί</w:t>
      </w:r>
      <w:r w:rsidRPr="0055214A">
        <w:rPr>
          <w:rFonts w:ascii="Calibri" w:hAnsi="Calibri" w:cs="Tahoma"/>
          <w:b/>
          <w:bCs/>
        </w:rPr>
        <w:t>)</w:t>
      </w:r>
      <w:r w:rsidR="000F28F1">
        <w:rPr>
          <w:rFonts w:ascii="Calibri" w:hAnsi="Calibri" w:cs="Tahoma"/>
          <w:bCs/>
        </w:rPr>
        <w:t>.</w:t>
      </w:r>
    </w:p>
    <w:p w:rsidR="00C1398D" w:rsidRPr="001859CC" w:rsidRDefault="00C1398D" w:rsidP="00C1398D">
      <w:pPr>
        <w:pStyle w:val="a3"/>
        <w:numPr>
          <w:ilvl w:val="0"/>
          <w:numId w:val="1"/>
        </w:numPr>
        <w:jc w:val="both"/>
        <w:rPr>
          <w:rFonts w:ascii="Calibri" w:hAnsi="Calibri" w:cs="Tahoma"/>
          <w:bCs/>
        </w:rPr>
      </w:pPr>
      <w:r w:rsidRPr="00C1398D">
        <w:rPr>
          <w:rFonts w:ascii="Calibri" w:hAnsi="Calibri" w:cs="Tahoma"/>
          <w:bCs/>
        </w:rPr>
        <w:t xml:space="preserve">Στην προσφορά θα </w:t>
      </w:r>
      <w:r w:rsidRPr="00C1398D">
        <w:rPr>
          <w:rFonts w:ascii="Calibri" w:hAnsi="Calibri" w:cs="Tahoma"/>
          <w:b/>
          <w:bCs/>
        </w:rPr>
        <w:t>πρέπει να αναφέρεται</w:t>
      </w:r>
      <w:r w:rsidRPr="00C1398D">
        <w:rPr>
          <w:rFonts w:ascii="Calibri" w:hAnsi="Calibri" w:cs="Tahoma"/>
          <w:bCs/>
        </w:rPr>
        <w:t xml:space="preserve"> ο αριθμός παραγγελίας και το ελάχιστο χρονικό διάστημα παράδοσης τους από την ημέρα λήψης της </w:t>
      </w:r>
      <w:r w:rsidRPr="001859CC">
        <w:rPr>
          <w:rFonts w:ascii="Calibri" w:hAnsi="Calibri" w:cs="Tahoma"/>
          <w:bCs/>
        </w:rPr>
        <w:t>παραγγελίας.</w:t>
      </w:r>
    </w:p>
    <w:p w:rsidR="0004653A" w:rsidRPr="001859CC" w:rsidRDefault="0004653A" w:rsidP="006B09B6">
      <w:pPr>
        <w:pStyle w:val="a3"/>
        <w:numPr>
          <w:ilvl w:val="0"/>
          <w:numId w:val="1"/>
        </w:numPr>
        <w:jc w:val="both"/>
      </w:pPr>
      <w:r w:rsidRPr="001859CC">
        <w:rPr>
          <w:rFonts w:ascii="Calibri" w:eastAsia="Calibri" w:hAnsi="Calibri" w:cs="Calibri"/>
          <w:b/>
        </w:rPr>
        <w:t xml:space="preserve">ΔΕΙΓΜΑ Ή </w:t>
      </w:r>
      <w:r w:rsidR="001859CC" w:rsidRPr="001859CC">
        <w:rPr>
          <w:rFonts w:ascii="Calibri" w:eastAsia="Calibri" w:hAnsi="Calibri" w:cs="Calibri"/>
          <w:b/>
          <w:lang w:val="en-US"/>
        </w:rPr>
        <w:t>PROSPECTUS</w:t>
      </w:r>
      <w:r w:rsidRPr="001859CC">
        <w:rPr>
          <w:rFonts w:ascii="Calibri" w:eastAsia="Calibri" w:hAnsi="Calibri" w:cs="Calibri"/>
          <w:b/>
        </w:rPr>
        <w:t>:</w:t>
      </w:r>
      <w:r w:rsidRPr="001859CC">
        <w:t xml:space="preserve"> Οι προσφορές θα συνοδεύονται</w:t>
      </w:r>
      <w:r w:rsidR="00FA3551">
        <w:t>,</w:t>
      </w:r>
      <w:r w:rsidRPr="001859CC">
        <w:t xml:space="preserve"> </w:t>
      </w:r>
      <w:r w:rsidR="00FA3551">
        <w:t xml:space="preserve">εφόσον έχει αναφερθεί στην πρόσκληση, </w:t>
      </w:r>
      <w:r w:rsidRPr="001859CC">
        <w:t xml:space="preserve">από τα δείγματα για τα Προσφερόμενα Είδη ή </w:t>
      </w:r>
      <w:r w:rsidR="001859CC">
        <w:rPr>
          <w:lang w:val="en-US"/>
        </w:rPr>
        <w:t>Prospectus</w:t>
      </w:r>
      <w:r w:rsidR="001859CC" w:rsidRPr="001859CC">
        <w:t xml:space="preserve"> </w:t>
      </w:r>
      <w:r w:rsidRPr="001859CC">
        <w:t xml:space="preserve">σε περίπτωση που πρόκειται για υλικό που η προσκόμιση δείγματος είναι ανέφικτη Μη απαραίτητη αποστολή δείγματος μόνο σε περίπτωση που το Νοσοκομείο έχει δουλέψει με το υλικό χωρίς προβλήματα που προσφέρει ο προμηθευτή. Παρακαλούμε σε αυτήν την περίπτωση να αναφέρετε το Δελτίο αποστολής / τιμολόγιο με το οποίο μας αποστάλθηκε το είδος. Η Επιτροπή αξιολόγησης του διαγωνισμού διατηρεί το δικαίωμα να ζητήσει δείγμα/ </w:t>
      </w:r>
      <w:r w:rsidR="001859CC">
        <w:rPr>
          <w:lang w:val="en-US"/>
        </w:rPr>
        <w:t>Prospectus</w:t>
      </w:r>
      <w:r w:rsidRPr="001859CC">
        <w:t xml:space="preserve"> αν το θεωρεί απαραίτητο για την αξιολόγηση της προσφοράς.  </w:t>
      </w:r>
    </w:p>
    <w:p w:rsidR="00C1398D" w:rsidRPr="0012445D" w:rsidRDefault="00C1398D" w:rsidP="00C1398D">
      <w:pPr>
        <w:pStyle w:val="a3"/>
        <w:numPr>
          <w:ilvl w:val="0"/>
          <w:numId w:val="1"/>
        </w:numPr>
        <w:jc w:val="both"/>
      </w:pPr>
      <w:r w:rsidRPr="00C1398D">
        <w:rPr>
          <w:rFonts w:ascii="Calibri" w:hAnsi="Calibri" w:cs="Tahoma"/>
          <w:bCs/>
        </w:rPr>
        <w:t>Η ισχύς της προσφοράς παρα</w:t>
      </w:r>
      <w:r w:rsidR="004E6501">
        <w:rPr>
          <w:rFonts w:ascii="Calibri" w:hAnsi="Calibri" w:cs="Tahoma"/>
          <w:bCs/>
        </w:rPr>
        <w:t xml:space="preserve">καλούμε να είναι τουλάχιστον </w:t>
      </w:r>
      <w:r w:rsidR="004E6501" w:rsidRPr="003B4224">
        <w:rPr>
          <w:rFonts w:ascii="Calibri" w:hAnsi="Calibri" w:cs="Tahoma"/>
          <w:b/>
          <w:bCs/>
        </w:rPr>
        <w:t>τετρά</w:t>
      </w:r>
      <w:r w:rsidRPr="003B4224">
        <w:rPr>
          <w:rFonts w:ascii="Calibri" w:hAnsi="Calibri" w:cs="Tahoma"/>
          <w:b/>
          <w:bCs/>
        </w:rPr>
        <w:t xml:space="preserve">μηνης </w:t>
      </w:r>
      <w:r w:rsidRPr="00C1398D">
        <w:rPr>
          <w:rFonts w:ascii="Calibri" w:hAnsi="Calibri" w:cs="Tahoma"/>
          <w:bCs/>
        </w:rPr>
        <w:t>διάρκειας.</w:t>
      </w:r>
    </w:p>
    <w:p w:rsidR="0015014E" w:rsidRDefault="00C1398D" w:rsidP="00C1398D">
      <w:pPr>
        <w:pStyle w:val="a3"/>
        <w:numPr>
          <w:ilvl w:val="0"/>
          <w:numId w:val="1"/>
        </w:numPr>
        <w:jc w:val="both"/>
        <w:rPr>
          <w:rFonts w:ascii="Calibri" w:hAnsi="Calibri" w:cs="Tahoma"/>
          <w:bCs/>
        </w:rPr>
      </w:pPr>
      <w:r w:rsidRPr="0015014E">
        <w:rPr>
          <w:rFonts w:ascii="Calibri" w:hAnsi="Calibri" w:cs="Tahoma"/>
          <w:bCs/>
        </w:rPr>
        <w:t xml:space="preserve">Η προσφορά σας </w:t>
      </w:r>
      <w:r w:rsidR="0015014E">
        <w:rPr>
          <w:rFonts w:ascii="Calibri" w:hAnsi="Calibri" w:cs="Tahoma"/>
          <w:bCs/>
        </w:rPr>
        <w:t>θα είναι αποδεκτή, εφόσον πραγματοποιηθεί</w:t>
      </w:r>
      <w:r w:rsidRPr="0015014E">
        <w:rPr>
          <w:rFonts w:ascii="Calibri" w:hAnsi="Calibri" w:cs="Tahoma"/>
          <w:bCs/>
        </w:rPr>
        <w:t xml:space="preserve"> </w:t>
      </w:r>
      <w:r w:rsidR="0015014E" w:rsidRPr="0015014E">
        <w:rPr>
          <w:rFonts w:ascii="Calibri" w:hAnsi="Calibri" w:cs="Tahoma"/>
          <w:bCs/>
        </w:rPr>
        <w:t xml:space="preserve">αποκλειστικά </w:t>
      </w:r>
      <w:r w:rsidR="0015014E">
        <w:rPr>
          <w:rFonts w:ascii="Calibri" w:hAnsi="Calibri" w:cs="Tahoma"/>
          <w:bCs/>
        </w:rPr>
        <w:t xml:space="preserve">και </w:t>
      </w:r>
      <w:r w:rsidR="0015014E" w:rsidRPr="0015014E">
        <w:rPr>
          <w:rFonts w:ascii="Calibri" w:hAnsi="Calibri" w:cs="Tahoma"/>
          <w:bCs/>
        </w:rPr>
        <w:t>μόνο μέσω της πλατφόρμας</w:t>
      </w:r>
      <w:r w:rsidR="0015014E">
        <w:rPr>
          <w:rFonts w:ascii="Calibri" w:hAnsi="Calibri" w:cs="Tahoma"/>
          <w:bCs/>
        </w:rPr>
        <w:t xml:space="preserve"> </w:t>
      </w:r>
      <w:r w:rsidR="0015014E">
        <w:rPr>
          <w:rFonts w:ascii="Calibri" w:hAnsi="Calibri" w:cs="Tahoma"/>
          <w:bCs/>
          <w:lang w:val="en-US"/>
        </w:rPr>
        <w:t>iSupplies</w:t>
      </w:r>
      <w:r w:rsidR="0015014E" w:rsidRPr="0015014E">
        <w:rPr>
          <w:rFonts w:ascii="Calibri" w:hAnsi="Calibri" w:cs="Tahoma"/>
          <w:bCs/>
        </w:rPr>
        <w:t xml:space="preserve">. </w:t>
      </w:r>
      <w:r w:rsidR="0015014E">
        <w:rPr>
          <w:rFonts w:ascii="Calibri" w:hAnsi="Calibri" w:cs="Tahoma"/>
          <w:bCs/>
        </w:rPr>
        <w:t xml:space="preserve">Σε περίπτωση που υπάρχει πρόβλημα, ενημερώστε μας έγκαιρα, όσο είναι ενεργός ο διαγωνισμός, για να </w:t>
      </w:r>
      <w:r w:rsidR="001F5EC1">
        <w:rPr>
          <w:rFonts w:ascii="Calibri" w:hAnsi="Calibri" w:cs="Tahoma"/>
          <w:bCs/>
        </w:rPr>
        <w:t>δοθεί</w:t>
      </w:r>
      <w:r w:rsidR="0015014E">
        <w:rPr>
          <w:rFonts w:ascii="Calibri" w:hAnsi="Calibri" w:cs="Tahoma"/>
          <w:bCs/>
        </w:rPr>
        <w:t xml:space="preserve"> παράταση.</w:t>
      </w:r>
    </w:p>
    <w:p w:rsidR="00AB4FA5" w:rsidRPr="00AB4FA5" w:rsidRDefault="0015014E" w:rsidP="00AB4FA5">
      <w:pPr>
        <w:pStyle w:val="a3"/>
        <w:numPr>
          <w:ilvl w:val="0"/>
          <w:numId w:val="1"/>
        </w:numPr>
        <w:rPr>
          <w:rFonts w:ascii="Calibri" w:hAnsi="Calibri" w:cs="Tahoma"/>
          <w:bCs/>
        </w:rPr>
      </w:pPr>
      <w:r w:rsidRPr="00AB4FA5">
        <w:rPr>
          <w:rFonts w:ascii="Calibri" w:hAnsi="Calibri" w:cs="Tahoma"/>
          <w:bCs/>
        </w:rPr>
        <w:lastRenderedPageBreak/>
        <w:t xml:space="preserve"> </w:t>
      </w:r>
      <w:r w:rsidR="00AB4FA5" w:rsidRPr="00AB4FA5">
        <w:rPr>
          <w:rFonts w:ascii="Calibri" w:hAnsi="Calibri" w:cs="Tahoma"/>
          <w:bCs/>
        </w:rPr>
        <w:t>Η προσφορά σας να κατατεθεί και σε συνημμένο αρχείο. Εναλλακτικές προσφορές ή αντιπροσφορές (Διαφορετική σε συνημμένα αρχεία) ΔΕΝ γίνονται δεκτές και θα απορρίπτονται ως απαράδεκτες.</w:t>
      </w:r>
    </w:p>
    <w:p w:rsidR="00AB4FA5" w:rsidRPr="003D6365" w:rsidRDefault="00AB4FA5" w:rsidP="00AB4FA5">
      <w:pPr>
        <w:pStyle w:val="a3"/>
        <w:numPr>
          <w:ilvl w:val="0"/>
          <w:numId w:val="1"/>
        </w:numPr>
        <w:rPr>
          <w:rFonts w:ascii="Calibri" w:hAnsi="Calibri" w:cs="Tahoma"/>
          <w:b/>
          <w:bCs/>
          <w:u w:val="single"/>
        </w:rPr>
      </w:pPr>
      <w:r w:rsidRPr="003D6365">
        <w:rPr>
          <w:rFonts w:ascii="Calibri" w:hAnsi="Calibri" w:cs="Tahoma"/>
          <w:b/>
          <w:bCs/>
          <w:u w:val="single"/>
        </w:rPr>
        <w:t> ΘΑ ΛΑΜΒΑΝΕΤΑΙ ΥΠΟΨΗ ΜΟΝΟ Η ΤΙΜΗ ΠΟΥ ΕΧΕΙ ΚΑΤΑΧΩΡΗΘΕΙ ΣΤΟ ΣΥΣΤΗΜΑ και η τελική κατακύρωση και προμήθεια θα γίνεται με την τιμή του ηλεκτρονικού συστήματος  ISUPPLIES.</w:t>
      </w:r>
    </w:p>
    <w:p w:rsidR="001D5300" w:rsidRPr="00C317A1" w:rsidRDefault="001D5300" w:rsidP="001D5300">
      <w:pPr>
        <w:pStyle w:val="a3"/>
        <w:numPr>
          <w:ilvl w:val="0"/>
          <w:numId w:val="1"/>
        </w:numPr>
        <w:tabs>
          <w:tab w:val="left" w:pos="-426"/>
        </w:tabs>
        <w:ind w:right="402"/>
        <w:jc w:val="both"/>
        <w:rPr>
          <w:rFonts w:ascii="Calibri" w:hAnsi="Calibri" w:cs="Tahoma"/>
          <w:bCs/>
        </w:rPr>
      </w:pPr>
      <w:r w:rsidRPr="00C317A1">
        <w:rPr>
          <w:rFonts w:ascii="Calibri" w:hAnsi="Calibri" w:cs="Tahoma"/>
          <w:bCs/>
        </w:rPr>
        <w:t>α). Η συνολική ποσότητα των κατακυρωμένων  ειδών δεν είναι δεσμευτική για τα Νοσοκομεία, οι επί μέρους ποσότητες μπορούν να αυξομειωθούν ανάλογα με τις ανάγκες των Νοσοκομείων στα πλαίσια της κατακυρωθείσας πίστωσης).</w:t>
      </w:r>
    </w:p>
    <w:p w:rsidR="001D5300" w:rsidRPr="001D5300" w:rsidRDefault="001D5300" w:rsidP="001D5300">
      <w:pPr>
        <w:pStyle w:val="a3"/>
        <w:tabs>
          <w:tab w:val="left" w:pos="-426"/>
        </w:tabs>
        <w:ind w:right="402"/>
        <w:jc w:val="both"/>
        <w:rPr>
          <w:rFonts w:ascii="Calibri" w:hAnsi="Calibri" w:cs="Tahoma"/>
          <w:bCs/>
        </w:rPr>
      </w:pPr>
      <w:r w:rsidRPr="00C317A1">
        <w:rPr>
          <w:rFonts w:ascii="Calibri" w:hAnsi="Calibri" w:cs="Tahoma"/>
          <w:bCs/>
        </w:rPr>
        <w:t>β).  Σε περίπτωση που τα αρμόδια Υπουργεία, ή η Νομαρχία, ή η Υ.ΠΕ., ή η ΕΠΥ, ή άλλος χορηγήσει είδη στο Νοσοκομείο (από σύμβαση,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5553F5" w:rsidRPr="00876501" w:rsidRDefault="005553F5" w:rsidP="005553F5">
      <w:pPr>
        <w:pStyle w:val="a3"/>
        <w:numPr>
          <w:ilvl w:val="0"/>
          <w:numId w:val="1"/>
        </w:numPr>
        <w:tabs>
          <w:tab w:val="left" w:pos="-426"/>
        </w:tabs>
        <w:ind w:right="402"/>
        <w:jc w:val="both"/>
        <w:rPr>
          <w:rFonts w:ascii="Calibri" w:hAnsi="Calibri"/>
          <w:b/>
        </w:rPr>
      </w:pPr>
      <w:r>
        <w:rPr>
          <w:rFonts w:ascii="Calibri" w:hAnsi="Calibri"/>
          <w:b/>
        </w:rPr>
        <w:t xml:space="preserve">Σε περίπτωση που οι προσφορές ξεπερνούν την προϋπολογισθείσα </w:t>
      </w:r>
      <w:r w:rsidRPr="00876501">
        <w:rPr>
          <w:rFonts w:ascii="Calibri" w:hAnsi="Calibri"/>
          <w:b/>
        </w:rPr>
        <w:t>δαπάνη το αίτημα θα ακυρώνεται και θα ξαναδημοσιεύεται .</w:t>
      </w:r>
    </w:p>
    <w:p w:rsidR="00876501" w:rsidRDefault="00876501" w:rsidP="00876501">
      <w:pPr>
        <w:pStyle w:val="a3"/>
        <w:numPr>
          <w:ilvl w:val="0"/>
          <w:numId w:val="1"/>
        </w:numPr>
        <w:shd w:val="clear" w:color="auto" w:fill="FFFFFF"/>
        <w:jc w:val="both"/>
        <w:rPr>
          <w:rFonts w:ascii="Calibri" w:hAnsi="Calibri" w:cs="Tahoma"/>
          <w:bCs/>
        </w:rPr>
      </w:pPr>
      <w:r w:rsidRPr="00876501">
        <w:rPr>
          <w:rFonts w:ascii="Calibri" w:hAnsi="Calibri" w:cs="Tahoma"/>
          <w:bCs/>
        </w:rPr>
        <w:t>κατά την υπογραφή της σύμβασης και καθ’ όλη τη διάρκεια εκτέλεσης τηρεί τις υποχρεώσεις των παραγράφων 2 και 11 του άρθρου 4β ή και της παρ. 1 του άρθρου 12 ή και της παρ. 1 του άρθρου 16 του ν. 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του προηγούμενου εδαφίου έχει τις συνέπειες της παραγράφου 5 του άρθρου 105. Όσοι είναι υπόχρεοι.</w:t>
      </w:r>
    </w:p>
    <w:p w:rsidR="00EE46AB" w:rsidRDefault="00AA0BD4" w:rsidP="00AA0BD4">
      <w:pPr>
        <w:pStyle w:val="a3"/>
        <w:shd w:val="clear" w:color="auto" w:fill="FFFFFF"/>
        <w:ind w:left="1070"/>
        <w:jc w:val="both"/>
        <w:rPr>
          <w:rFonts w:ascii="Calibri" w:hAnsi="Calibri" w:cs="Tahoma"/>
          <w:bCs/>
        </w:rPr>
      </w:pPr>
      <w:r>
        <w:rPr>
          <w:rFonts w:ascii="Calibri" w:hAnsi="Calibri" w:cs="Tahoma"/>
          <w:bCs/>
        </w:rPr>
        <w:t xml:space="preserve"> </w:t>
      </w:r>
    </w:p>
    <w:p w:rsidR="00EE46AB" w:rsidRPr="00EE46AB" w:rsidRDefault="00EE46AB" w:rsidP="00AA0BD4">
      <w:pPr>
        <w:pStyle w:val="a3"/>
        <w:shd w:val="clear" w:color="auto" w:fill="FFFFFF"/>
        <w:spacing w:before="100" w:beforeAutospacing="1" w:after="100" w:afterAutospacing="1"/>
        <w:ind w:left="1070"/>
      </w:pPr>
      <w:bookmarkStart w:id="2" w:name="_GoBack"/>
      <w:bookmarkEnd w:id="2"/>
      <w:r w:rsidRPr="00EE46AB">
        <w:rPr>
          <w:rFonts w:ascii="Calibri" w:hAnsi="Calibri" w:cs="Tahoma"/>
          <w:bCs/>
          <w:u w:val="single"/>
        </w:rPr>
        <w:t>ΚΡΑΤΗΣΕΙΣ ΚΑΤΑ ΠΕΡΙΠΤΩΣΗ</w:t>
      </w:r>
    </w:p>
    <w:p w:rsidR="00EE46AB" w:rsidRPr="00EE46AB" w:rsidRDefault="00EE46AB" w:rsidP="00EE46AB">
      <w:pPr>
        <w:pStyle w:val="a3"/>
        <w:shd w:val="clear" w:color="auto" w:fill="FFFFFF"/>
        <w:spacing w:before="100" w:beforeAutospacing="1" w:after="100" w:afterAutospacing="1"/>
        <w:ind w:left="928"/>
        <w:jc w:val="both"/>
      </w:pPr>
      <w:r w:rsidRPr="00EE46AB">
        <w:t>α) Κράτηση 0,1% υπέρ ΕΑΔΗΣΥ, η οποία υπολογίζεται επί της αξίας κάθε πληρωμής προ φόρων και κρατήσεων της αρχικής, καθώς και κάθε συμπληρωματικής ή τροποποιητικής σύμβασης. (</w:t>
      </w:r>
      <w:proofErr w:type="spellStart"/>
      <w:r w:rsidRPr="00EE46AB">
        <w:t>αρ</w:t>
      </w:r>
      <w:proofErr w:type="spellEnd"/>
      <w:r w:rsidRPr="00EE46AB">
        <w:t>. 7 του Ν. 4912/21 «Ενιαία Αρχή Δημοσίων Συμβάσεων και άλλες διατάξεις του Υπουργείου Δικαιοσύνης» (ΦΕΚ 59/τ. Α΄/17.03.22) [για συμβάσεις αξίας άνω των χιλίων (1.000) ευρώ]</w:t>
      </w:r>
    </w:p>
    <w:p w:rsidR="00EE46AB" w:rsidRPr="00EE46AB" w:rsidRDefault="00EE46AB" w:rsidP="00EE46AB">
      <w:pPr>
        <w:pStyle w:val="a3"/>
        <w:spacing w:before="100" w:beforeAutospacing="1" w:after="100" w:afterAutospacing="1"/>
        <w:ind w:left="928"/>
      </w:pPr>
      <w:r w:rsidRPr="00EE46AB">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με την επιφύλαξη της παρ. 18 του </w:t>
      </w:r>
      <w:proofErr w:type="spellStart"/>
      <w:r w:rsidRPr="00EE46AB">
        <w:t>αρ</w:t>
      </w:r>
      <w:proofErr w:type="spellEnd"/>
      <w:r w:rsidRPr="00EE46AB">
        <w:t xml:space="preserve">. 376 του Ν. 4412/2016 («Μέχρι την έκδοση της κοινής απόφασης της παρ. 6 του άρθρου 36 η κράτηση της παρ. 1 του ιδίου άρθρου του πρώτου εδαφίου της ιδίας παραγράφου δεν επιβάλλεται.). Το ποσό αυτό </w:t>
      </w:r>
      <w:proofErr w:type="spellStart"/>
      <w:r w:rsidRPr="00EE46AB">
        <w:t>παρακρατείται</w:t>
      </w:r>
      <w:proofErr w:type="spellEnd"/>
      <w:r w:rsidRPr="00EE46AB">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[για συμβάσεις με εκτιμώμενη αξία ανώτερη των τριάντα χιλιάδων (30.000) ευρώ]</w:t>
      </w:r>
    </w:p>
    <w:p w:rsidR="00EE46AB" w:rsidRPr="00EE46AB" w:rsidRDefault="00EE46AB" w:rsidP="00EE46AB">
      <w:pPr>
        <w:pStyle w:val="a3"/>
        <w:tabs>
          <w:tab w:val="left" w:pos="583"/>
        </w:tabs>
        <w:spacing w:line="264" w:lineRule="exact"/>
        <w:ind w:left="928" w:right="40"/>
      </w:pPr>
      <w:r w:rsidRPr="00EE46AB">
        <w:t xml:space="preserve">γ) Κράτηση 2% επί της αξίας του τιμολογίου της σύμβασης μετά την αφαίρεση του ΦΠΑ και κάθε άλλου </w:t>
      </w:r>
      <w:proofErr w:type="spellStart"/>
      <w:r w:rsidRPr="00EE46AB">
        <w:t>παρακρατούμενου</w:t>
      </w:r>
      <w:proofErr w:type="spellEnd"/>
      <w:r w:rsidRPr="00EE46AB">
        <w:t xml:space="preserve"> ποσού υπέρ τρίτων (</w:t>
      </w:r>
      <w:proofErr w:type="spellStart"/>
      <w:r w:rsidRPr="00EE46AB">
        <w:t>αρ</w:t>
      </w:r>
      <w:proofErr w:type="spellEnd"/>
      <w:r w:rsidRPr="00EE46AB">
        <w:t xml:space="preserve">. 3 παρ. </w:t>
      </w:r>
      <w:proofErr w:type="spellStart"/>
      <w:r w:rsidRPr="00EE46AB">
        <w:t>ββ</w:t>
      </w:r>
      <w:proofErr w:type="spellEnd"/>
      <w:r w:rsidRPr="00EE46AB">
        <w:t xml:space="preserve"> </w:t>
      </w:r>
      <w:proofErr w:type="spellStart"/>
      <w:r w:rsidRPr="00EE46AB">
        <w:t>εδ</w:t>
      </w:r>
      <w:proofErr w:type="spellEnd"/>
      <w:r w:rsidRPr="00EE46AB">
        <w:t xml:space="preserve">. </w:t>
      </w:r>
      <w:proofErr w:type="spellStart"/>
      <w:r w:rsidRPr="00EE46AB">
        <w:t>ε΄του</w:t>
      </w:r>
      <w:proofErr w:type="spellEnd"/>
      <w:r w:rsidRPr="00EE46AB">
        <w:t xml:space="preserve"> Ν. </w:t>
      </w:r>
      <w:r w:rsidRPr="00EE46AB">
        <w:lastRenderedPageBreak/>
        <w:t xml:space="preserve">3580/2007, μετά την </w:t>
      </w:r>
      <w:proofErr w:type="spellStart"/>
      <w:r w:rsidRPr="00EE46AB">
        <w:t>αναρίθμηση</w:t>
      </w:r>
      <w:proofErr w:type="spellEnd"/>
      <w:r w:rsidRPr="00EE46AB">
        <w:t xml:space="preserve"> μέσω του Ν. 3846/2010, άρθρο 24). [για συμβάσεις προμηθειών/υπηρεσιών άνω των 2.500,00 προ Φ.Π.Α.]</w:t>
      </w:r>
    </w:p>
    <w:p w:rsidR="00EE46AB" w:rsidRPr="00EE46AB" w:rsidRDefault="00EE46AB" w:rsidP="00EE46AB">
      <w:pPr>
        <w:pStyle w:val="a3"/>
        <w:spacing w:before="100" w:beforeAutospacing="1" w:after="100" w:afterAutospacing="1"/>
        <w:ind w:left="928"/>
      </w:pPr>
      <w:r w:rsidRPr="00EE46AB">
        <w:t> Οι υπέρ τρίτων κρατήσεις υπόκεινται στο εκάστοτε ισχύον αναλογικό τέλος χαρτοσήμου 3 % και στην επ’ αυτού εισφορά υπέρ ΟΓΑ 20%.</w:t>
      </w:r>
    </w:p>
    <w:p w:rsidR="00EE46AB" w:rsidRPr="00EE46AB" w:rsidRDefault="00EE46AB" w:rsidP="00EE46AB">
      <w:pPr>
        <w:pStyle w:val="a3"/>
        <w:spacing w:before="100" w:beforeAutospacing="1" w:after="100" w:afterAutospacing="1"/>
        <w:ind w:left="928"/>
      </w:pPr>
      <w:r w:rsidRPr="00EE46AB">
        <w:t>Σε κάθε περίπτωση, εάν έως τη υπογραφή της σύμβασης έχουν τροποποιηθεί οι ως άνω κρατήσεις ισχύουν οι νόμιμες.</w:t>
      </w:r>
    </w:p>
    <w:p w:rsidR="00EE46AB" w:rsidRPr="00EE46AB" w:rsidRDefault="00EE46AB" w:rsidP="00EE46AB">
      <w:pPr>
        <w:pStyle w:val="a3"/>
        <w:spacing w:before="100" w:beforeAutospacing="1" w:after="100" w:afterAutospacing="1"/>
        <w:ind w:left="928"/>
      </w:pPr>
      <w:r w:rsidRPr="00EE46AB">
        <w:t>Με κάθε πληρωμή θα γίνεται η προβλεπόμενη από την κείμενη νομοθεσία παρακράτηση φόρου εισοδήματος αξίας 4 % (αγαθά) ή 8% (για υπηρεσίες) επί του καθαρού ποσού.</w:t>
      </w:r>
    </w:p>
    <w:p w:rsidR="00EE46AB" w:rsidRPr="00EE46AB" w:rsidRDefault="00EE46AB" w:rsidP="00EE46AB">
      <w:pPr>
        <w:pStyle w:val="a3"/>
        <w:shd w:val="clear" w:color="auto" w:fill="FFFFFF"/>
        <w:ind w:left="928"/>
        <w:jc w:val="both"/>
        <w:rPr>
          <w:rFonts w:ascii="Calibri" w:hAnsi="Calibri" w:cs="Tahoma"/>
          <w:bCs/>
          <w:u w:val="single"/>
        </w:rPr>
      </w:pPr>
    </w:p>
    <w:p w:rsidR="006E6EB2" w:rsidRPr="006E6EB2" w:rsidRDefault="006E6EB2" w:rsidP="006E6EB2">
      <w:pPr>
        <w:shd w:val="clear" w:color="auto" w:fill="FFFFFF"/>
        <w:jc w:val="both"/>
        <w:rPr>
          <w:rFonts w:ascii="Calibri" w:eastAsia="Times New Roman" w:hAnsi="Calibri" w:cs="Tahoma"/>
          <w:bCs/>
          <w:sz w:val="24"/>
          <w:szCs w:val="24"/>
          <w:lang w:eastAsia="el-GR"/>
        </w:rPr>
      </w:pPr>
    </w:p>
    <w:p w:rsidR="00854A53" w:rsidRPr="00876501" w:rsidRDefault="00854A53" w:rsidP="00854A53">
      <w:pPr>
        <w:tabs>
          <w:tab w:val="left" w:pos="-426"/>
        </w:tabs>
        <w:ind w:right="402"/>
        <w:jc w:val="both"/>
        <w:rPr>
          <w:rFonts w:ascii="Calibri" w:eastAsia="Times New Roman" w:hAnsi="Calibri" w:cs="Tahoma"/>
          <w:bCs/>
          <w:sz w:val="24"/>
          <w:szCs w:val="24"/>
          <w:lang w:eastAsia="el-GR"/>
        </w:rPr>
      </w:pPr>
    </w:p>
    <w:p w:rsidR="00854A53" w:rsidRDefault="00854A53" w:rsidP="00854A53">
      <w:pPr>
        <w:tabs>
          <w:tab w:val="left" w:pos="-426"/>
        </w:tabs>
        <w:ind w:right="402"/>
        <w:jc w:val="both"/>
        <w:rPr>
          <w:rFonts w:ascii="Calibri" w:hAnsi="Calibri"/>
          <w:b/>
        </w:rPr>
      </w:pPr>
    </w:p>
    <w:p w:rsidR="00854A53" w:rsidRDefault="00854A53" w:rsidP="00854A53">
      <w:pPr>
        <w:spacing w:line="259" w:lineRule="auto"/>
        <w:ind w:left="283"/>
      </w:pPr>
      <w:r>
        <w:rPr>
          <w:rFonts w:ascii="Calibri" w:eastAsia="Calibri" w:hAnsi="Calibri" w:cs="Calibri"/>
          <w:b/>
          <w:u w:val="single" w:color="000000"/>
        </w:rPr>
        <w:t>Ειδικοί Όροι συμμετοχής</w:t>
      </w:r>
      <w:r>
        <w:rPr>
          <w:rFonts w:ascii="Calibri" w:eastAsia="Calibri" w:hAnsi="Calibri" w:cs="Calibri"/>
          <w:b/>
        </w:rPr>
        <w:t xml:space="preserve">: </w:t>
      </w:r>
    </w:p>
    <w:p w:rsidR="00854A53" w:rsidRDefault="00854A53" w:rsidP="00854A53">
      <w:pPr>
        <w:numPr>
          <w:ilvl w:val="0"/>
          <w:numId w:val="3"/>
        </w:numPr>
        <w:spacing w:after="26" w:line="248" w:lineRule="auto"/>
        <w:ind w:hanging="427"/>
        <w:jc w:val="both"/>
      </w:pPr>
      <w:r>
        <w:t xml:space="preserve">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  </w:t>
      </w:r>
    </w:p>
    <w:p w:rsidR="00854A53" w:rsidRPr="003D6365" w:rsidRDefault="00854A53" w:rsidP="00854A53">
      <w:pPr>
        <w:numPr>
          <w:ilvl w:val="0"/>
          <w:numId w:val="3"/>
        </w:numPr>
        <w:spacing w:after="5" w:line="249" w:lineRule="auto"/>
        <w:ind w:hanging="427"/>
        <w:jc w:val="both"/>
        <w:rPr>
          <w:u w:val="single"/>
        </w:rPr>
      </w:pPr>
      <w:r w:rsidRPr="003D6365">
        <w:rPr>
          <w:rFonts w:ascii="Calibri" w:eastAsia="Calibri" w:hAnsi="Calibri" w:cs="Calibri"/>
          <w:b/>
          <w:u w:val="single"/>
        </w:rPr>
        <w:t xml:space="preserve">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  </w:t>
      </w:r>
    </w:p>
    <w:p w:rsidR="00854A53" w:rsidRPr="003D6365" w:rsidRDefault="00854A53" w:rsidP="001859CC">
      <w:pPr>
        <w:numPr>
          <w:ilvl w:val="0"/>
          <w:numId w:val="3"/>
        </w:numPr>
        <w:spacing w:after="5" w:line="249" w:lineRule="auto"/>
        <w:ind w:hanging="427"/>
        <w:jc w:val="both"/>
        <w:rPr>
          <w:u w:val="single"/>
        </w:rPr>
      </w:pPr>
      <w:r w:rsidRPr="003D6365">
        <w:rPr>
          <w:rFonts w:ascii="Calibri" w:eastAsia="Calibri" w:hAnsi="Calibri" w:cs="Calibri"/>
          <w:b/>
          <w:u w:val="single"/>
        </w:rPr>
        <w:t xml:space="preserve">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 </w:t>
      </w:r>
    </w:p>
    <w:p w:rsidR="00854A53" w:rsidRDefault="00854A53" w:rsidP="00854A53">
      <w:pPr>
        <w:numPr>
          <w:ilvl w:val="0"/>
          <w:numId w:val="3"/>
        </w:numPr>
        <w:spacing w:line="248" w:lineRule="auto"/>
        <w:ind w:hanging="427"/>
        <w:jc w:val="both"/>
      </w:pPr>
      <w:r>
        <w:t>Ο Προμηθευτής με την συμμετοχή του δηλώνει ότι αποδέχεται πλήρως και ανεπιφυλάκτως όλους τους όρους που αναφέρονται με τα οποία και συμφωνεί.</w:t>
      </w:r>
      <w:r>
        <w:rPr>
          <w:rFonts w:ascii="Calibri" w:eastAsia="Calibri" w:hAnsi="Calibri" w:cs="Calibri"/>
          <w:b/>
        </w:rPr>
        <w:t xml:space="preserve">  </w:t>
      </w:r>
    </w:p>
    <w:p w:rsidR="00854A53" w:rsidRPr="00854A53" w:rsidRDefault="00854A53" w:rsidP="00854A53">
      <w:pPr>
        <w:tabs>
          <w:tab w:val="left" w:pos="-426"/>
        </w:tabs>
        <w:ind w:right="402"/>
        <w:jc w:val="both"/>
        <w:rPr>
          <w:rFonts w:ascii="Calibri" w:hAnsi="Calibri"/>
          <w:b/>
        </w:rPr>
      </w:pPr>
    </w:p>
    <w:p w:rsidR="005553F5" w:rsidRDefault="005553F5" w:rsidP="005553F5">
      <w:pPr>
        <w:jc w:val="center"/>
        <w:rPr>
          <w:b/>
          <w:sz w:val="40"/>
          <w:szCs w:val="40"/>
          <w:u w:val="single"/>
        </w:rPr>
      </w:pPr>
    </w:p>
    <w:p w:rsidR="008A22DB" w:rsidRPr="008A22DB" w:rsidRDefault="008A22DB" w:rsidP="008A22DB">
      <w:pPr>
        <w:spacing w:line="259" w:lineRule="auto"/>
        <w:ind w:left="283"/>
        <w:rPr>
          <w:rFonts w:ascii="Calibri" w:eastAsia="Calibri" w:hAnsi="Calibri" w:cs="Calibri"/>
          <w:b/>
          <w:sz w:val="28"/>
          <w:szCs w:val="28"/>
          <w:highlight w:val="yellow"/>
          <w:u w:val="single" w:color="000000"/>
        </w:rPr>
      </w:pPr>
      <w:r w:rsidRPr="008A22DB">
        <w:rPr>
          <w:rFonts w:ascii="Calibri" w:eastAsia="Calibri" w:hAnsi="Calibri" w:cs="Calibri"/>
          <w:b/>
          <w:sz w:val="28"/>
          <w:szCs w:val="28"/>
          <w:highlight w:val="yellow"/>
          <w:u w:val="single" w:color="000000"/>
        </w:rPr>
        <w:t>Σύμφωνα με τους παρακάτω Νόμους:</w:t>
      </w:r>
    </w:p>
    <w:p w:rsidR="008A22DB" w:rsidRPr="008A22DB" w:rsidRDefault="008A22DB" w:rsidP="008A22DB">
      <w:pPr>
        <w:spacing w:line="259" w:lineRule="auto"/>
        <w:ind w:left="283"/>
        <w:rPr>
          <w:rFonts w:ascii="Calibri" w:eastAsia="Calibri" w:hAnsi="Calibri" w:cs="Calibri"/>
          <w:b/>
          <w:sz w:val="28"/>
          <w:szCs w:val="28"/>
          <w:highlight w:val="yellow"/>
          <w:u w:val="single" w:color="000000"/>
        </w:rPr>
      </w:pPr>
    </w:p>
    <w:p w:rsidR="008A22DB" w:rsidRPr="008A22DB" w:rsidRDefault="008A22DB" w:rsidP="008A22DB">
      <w:pPr>
        <w:spacing w:line="259" w:lineRule="auto"/>
        <w:ind w:left="283"/>
        <w:rPr>
          <w:rFonts w:ascii="Calibri" w:eastAsia="Calibri" w:hAnsi="Calibri" w:cs="Calibri"/>
          <w:b/>
          <w:sz w:val="28"/>
          <w:szCs w:val="28"/>
          <w:highlight w:val="yellow"/>
          <w:u w:val="single" w:color="000000"/>
        </w:rPr>
      </w:pPr>
      <w:r w:rsidRPr="008A22DB">
        <w:rPr>
          <w:rFonts w:ascii="Calibri" w:eastAsia="Calibri" w:hAnsi="Calibri" w:cs="Calibri"/>
          <w:b/>
          <w:sz w:val="28"/>
          <w:szCs w:val="28"/>
          <w:highlight w:val="yellow"/>
          <w:u w:val="single" w:color="000000"/>
        </w:rPr>
        <w:t>Κ.Υ.Α. Γ2δ/οικ. 21693/2021 (</w:t>
      </w:r>
      <w:proofErr w:type="spellStart"/>
      <w:r w:rsidRPr="008A22DB">
        <w:rPr>
          <w:rFonts w:ascii="Calibri" w:eastAsia="Calibri" w:hAnsi="Calibri" w:cs="Calibri"/>
          <w:b/>
          <w:sz w:val="28"/>
          <w:szCs w:val="28"/>
          <w:highlight w:val="yellow"/>
          <w:u w:val="single" w:color="000000"/>
        </w:rPr>
        <w:t>φεκ</w:t>
      </w:r>
      <w:proofErr w:type="spellEnd"/>
      <w:r w:rsidRPr="008A22DB">
        <w:rPr>
          <w:rFonts w:ascii="Calibri" w:eastAsia="Calibri" w:hAnsi="Calibri" w:cs="Calibri"/>
          <w:b/>
          <w:sz w:val="28"/>
          <w:szCs w:val="28"/>
          <w:highlight w:val="yellow"/>
          <w:u w:val="single" w:color="000000"/>
        </w:rPr>
        <w:t xml:space="preserve"> Β΄/1436)</w:t>
      </w:r>
    </w:p>
    <w:p w:rsidR="008A22DB" w:rsidRPr="008A22DB" w:rsidRDefault="008A22DB" w:rsidP="008A22DB">
      <w:pPr>
        <w:spacing w:line="259" w:lineRule="auto"/>
        <w:ind w:left="283"/>
        <w:rPr>
          <w:rFonts w:ascii="Calibri" w:eastAsia="Calibri" w:hAnsi="Calibri" w:cs="Calibri"/>
          <w:b/>
          <w:sz w:val="28"/>
          <w:szCs w:val="28"/>
          <w:highlight w:val="yellow"/>
          <w:u w:val="single" w:color="000000"/>
        </w:rPr>
      </w:pPr>
      <w:r w:rsidRPr="008A22DB">
        <w:rPr>
          <w:rFonts w:ascii="Calibri" w:eastAsia="Calibri" w:hAnsi="Calibri" w:cs="Calibri"/>
          <w:b/>
          <w:sz w:val="28"/>
          <w:szCs w:val="28"/>
          <w:highlight w:val="yellow"/>
          <w:u w:val="single" w:color="000000"/>
        </w:rPr>
        <w:t>Κ.Υ.Α. Γ2δ/οικ. 58224/2021 (</w:t>
      </w:r>
      <w:proofErr w:type="spellStart"/>
      <w:r w:rsidRPr="008A22DB">
        <w:rPr>
          <w:rFonts w:ascii="Calibri" w:eastAsia="Calibri" w:hAnsi="Calibri" w:cs="Calibri"/>
          <w:b/>
          <w:sz w:val="28"/>
          <w:szCs w:val="28"/>
          <w:highlight w:val="yellow"/>
          <w:u w:val="single" w:color="000000"/>
        </w:rPr>
        <w:t>φεκ</w:t>
      </w:r>
      <w:proofErr w:type="spellEnd"/>
      <w:r w:rsidRPr="008A22DB">
        <w:rPr>
          <w:rFonts w:ascii="Calibri" w:eastAsia="Calibri" w:hAnsi="Calibri" w:cs="Calibri"/>
          <w:b/>
          <w:sz w:val="28"/>
          <w:szCs w:val="28"/>
          <w:highlight w:val="yellow"/>
          <w:u w:val="single" w:color="000000"/>
        </w:rPr>
        <w:t xml:space="preserve"> Β΄/6226)</w:t>
      </w:r>
    </w:p>
    <w:p w:rsidR="008A22DB" w:rsidRPr="008A22DB" w:rsidRDefault="008A22DB" w:rsidP="008A22DB">
      <w:pPr>
        <w:spacing w:line="259" w:lineRule="auto"/>
        <w:ind w:left="283"/>
        <w:rPr>
          <w:rFonts w:ascii="Calibri" w:eastAsia="Calibri" w:hAnsi="Calibri" w:cs="Calibri"/>
          <w:b/>
          <w:sz w:val="28"/>
          <w:szCs w:val="28"/>
          <w:highlight w:val="yellow"/>
          <w:u w:val="single" w:color="000000"/>
        </w:rPr>
      </w:pPr>
      <w:r w:rsidRPr="008A22DB">
        <w:rPr>
          <w:rFonts w:ascii="Calibri" w:eastAsia="Calibri" w:hAnsi="Calibri" w:cs="Calibri"/>
          <w:b/>
          <w:sz w:val="28"/>
          <w:szCs w:val="28"/>
          <w:highlight w:val="yellow"/>
          <w:u w:val="single" w:color="000000"/>
        </w:rPr>
        <w:t>Κ.Υ.Α. Γ2δ/οικ. 34410/2022 (</w:t>
      </w:r>
      <w:proofErr w:type="spellStart"/>
      <w:r w:rsidRPr="008A22DB">
        <w:rPr>
          <w:rFonts w:ascii="Calibri" w:eastAsia="Calibri" w:hAnsi="Calibri" w:cs="Calibri"/>
          <w:b/>
          <w:sz w:val="28"/>
          <w:szCs w:val="28"/>
          <w:highlight w:val="yellow"/>
          <w:u w:val="single" w:color="000000"/>
        </w:rPr>
        <w:t>φεκ</w:t>
      </w:r>
      <w:proofErr w:type="spellEnd"/>
      <w:r w:rsidRPr="008A22DB">
        <w:rPr>
          <w:rFonts w:ascii="Calibri" w:eastAsia="Calibri" w:hAnsi="Calibri" w:cs="Calibri"/>
          <w:b/>
          <w:sz w:val="28"/>
          <w:szCs w:val="28"/>
          <w:highlight w:val="yellow"/>
          <w:u w:val="single" w:color="000000"/>
        </w:rPr>
        <w:t xml:space="preserve"> Β΄/6027)</w:t>
      </w:r>
    </w:p>
    <w:p w:rsidR="008A22DB" w:rsidRPr="008A22DB" w:rsidRDefault="008A22DB" w:rsidP="008A22DB">
      <w:pPr>
        <w:spacing w:line="259" w:lineRule="auto"/>
        <w:ind w:left="283"/>
        <w:rPr>
          <w:rFonts w:ascii="Calibri" w:eastAsia="Calibri" w:hAnsi="Calibri" w:cs="Calibri"/>
          <w:b/>
          <w:sz w:val="28"/>
          <w:szCs w:val="28"/>
          <w:highlight w:val="yellow"/>
          <w:u w:val="single" w:color="000000"/>
        </w:rPr>
      </w:pPr>
      <w:r w:rsidRPr="008A22DB">
        <w:rPr>
          <w:rFonts w:ascii="Calibri" w:eastAsia="Calibri" w:hAnsi="Calibri" w:cs="Calibri"/>
          <w:b/>
          <w:sz w:val="28"/>
          <w:szCs w:val="28"/>
          <w:highlight w:val="yellow"/>
          <w:u w:val="single" w:color="000000"/>
        </w:rPr>
        <w:t>Κ.Υ.Α. Γ2δ/οικ. 67340/2023 (</w:t>
      </w:r>
      <w:proofErr w:type="spellStart"/>
      <w:r w:rsidRPr="008A22DB">
        <w:rPr>
          <w:rFonts w:ascii="Calibri" w:eastAsia="Calibri" w:hAnsi="Calibri" w:cs="Calibri"/>
          <w:b/>
          <w:sz w:val="28"/>
          <w:szCs w:val="28"/>
          <w:highlight w:val="yellow"/>
          <w:u w:val="single" w:color="000000"/>
        </w:rPr>
        <w:t>φεκ</w:t>
      </w:r>
      <w:proofErr w:type="spellEnd"/>
      <w:r w:rsidRPr="008A22DB">
        <w:rPr>
          <w:rFonts w:ascii="Calibri" w:eastAsia="Calibri" w:hAnsi="Calibri" w:cs="Calibri"/>
          <w:b/>
          <w:sz w:val="28"/>
          <w:szCs w:val="28"/>
          <w:highlight w:val="yellow"/>
          <w:u w:val="single" w:color="000000"/>
        </w:rPr>
        <w:t xml:space="preserve"> Β΄/7261)</w:t>
      </w:r>
    </w:p>
    <w:p w:rsidR="008A22DB" w:rsidRPr="008A22DB" w:rsidRDefault="008A22DB" w:rsidP="008A22DB">
      <w:pPr>
        <w:spacing w:line="259" w:lineRule="auto"/>
        <w:ind w:left="283"/>
        <w:rPr>
          <w:rFonts w:ascii="Calibri" w:eastAsia="Calibri" w:hAnsi="Calibri" w:cs="Calibri"/>
          <w:b/>
          <w:sz w:val="28"/>
          <w:szCs w:val="28"/>
          <w:highlight w:val="yellow"/>
          <w:u w:val="single" w:color="000000"/>
        </w:rPr>
      </w:pPr>
      <w:r w:rsidRPr="008A22DB">
        <w:rPr>
          <w:rFonts w:ascii="Calibri" w:eastAsia="Calibri" w:hAnsi="Calibri" w:cs="Calibri"/>
          <w:b/>
          <w:sz w:val="28"/>
          <w:szCs w:val="28"/>
          <w:highlight w:val="yellow"/>
          <w:u w:val="single" w:color="000000"/>
        </w:rPr>
        <w:t>Κ.Υ.Α. Γ2δ/οικ. 68058/2023 (</w:t>
      </w:r>
      <w:proofErr w:type="spellStart"/>
      <w:r w:rsidRPr="008A22DB">
        <w:rPr>
          <w:rFonts w:ascii="Calibri" w:eastAsia="Calibri" w:hAnsi="Calibri" w:cs="Calibri"/>
          <w:b/>
          <w:sz w:val="28"/>
          <w:szCs w:val="28"/>
          <w:highlight w:val="yellow"/>
          <w:u w:val="single" w:color="000000"/>
        </w:rPr>
        <w:t>φεκ</w:t>
      </w:r>
      <w:proofErr w:type="spellEnd"/>
      <w:r w:rsidRPr="008A22DB">
        <w:rPr>
          <w:rFonts w:ascii="Calibri" w:eastAsia="Calibri" w:hAnsi="Calibri" w:cs="Calibri"/>
          <w:b/>
          <w:sz w:val="28"/>
          <w:szCs w:val="28"/>
          <w:highlight w:val="yellow"/>
          <w:u w:val="single" w:color="000000"/>
        </w:rPr>
        <w:t xml:space="preserve"> Β΄/7262)</w:t>
      </w:r>
    </w:p>
    <w:p w:rsidR="008A22DB" w:rsidRPr="008A22DB" w:rsidRDefault="008A22DB" w:rsidP="008A22DB">
      <w:pPr>
        <w:spacing w:line="259" w:lineRule="auto"/>
        <w:ind w:left="283"/>
        <w:rPr>
          <w:rFonts w:ascii="Calibri" w:eastAsia="Calibri" w:hAnsi="Calibri" w:cs="Calibri"/>
          <w:b/>
          <w:sz w:val="28"/>
          <w:szCs w:val="28"/>
          <w:highlight w:val="yellow"/>
          <w:u w:val="single" w:color="000000"/>
        </w:rPr>
      </w:pPr>
    </w:p>
    <w:p w:rsidR="008A22DB" w:rsidRDefault="00F12697" w:rsidP="008A22DB">
      <w:pPr>
        <w:spacing w:line="259" w:lineRule="auto"/>
        <w:ind w:left="283"/>
        <w:jc w:val="both"/>
        <w:rPr>
          <w:rFonts w:ascii="Calibri" w:eastAsia="Calibri" w:hAnsi="Calibri" w:cs="Calibri"/>
          <w:b/>
          <w:sz w:val="28"/>
          <w:szCs w:val="28"/>
          <w:u w:val="single" w:color="000000"/>
        </w:rPr>
      </w:pPr>
      <w:r>
        <w:rPr>
          <w:rFonts w:ascii="Calibri" w:eastAsia="Calibri" w:hAnsi="Calibri" w:cs="Calibri"/>
          <w:b/>
          <w:sz w:val="28"/>
          <w:szCs w:val="28"/>
          <w:highlight w:val="yellow"/>
          <w:u w:val="single" w:color="000000"/>
        </w:rPr>
        <w:t>Και σ</w:t>
      </w:r>
      <w:r w:rsidR="008A22DB" w:rsidRPr="008A22DB">
        <w:rPr>
          <w:rFonts w:ascii="Calibri" w:eastAsia="Calibri" w:hAnsi="Calibri" w:cs="Calibri"/>
          <w:b/>
          <w:sz w:val="28"/>
          <w:szCs w:val="28"/>
          <w:highlight w:val="yellow"/>
          <w:u w:val="single" w:color="000000"/>
        </w:rPr>
        <w:t xml:space="preserve">το πλαίσιο της πλήρους εφαρμογής και έναρξης λειτουργίας ημερήσιας υποβολής περιστατικών νοσηλείας με DRG σε εφαρμογή του </w:t>
      </w:r>
      <w:proofErr w:type="spellStart"/>
      <w:r w:rsidR="008A22DB" w:rsidRPr="008A22DB">
        <w:rPr>
          <w:rFonts w:ascii="Calibri" w:eastAsia="Calibri" w:hAnsi="Calibri" w:cs="Calibri"/>
          <w:b/>
          <w:sz w:val="28"/>
          <w:szCs w:val="28"/>
          <w:highlight w:val="yellow"/>
          <w:u w:val="single" w:color="000000"/>
        </w:rPr>
        <w:t>Συ.Κ</w:t>
      </w:r>
      <w:r>
        <w:rPr>
          <w:rFonts w:ascii="Calibri" w:eastAsia="Calibri" w:hAnsi="Calibri" w:cs="Calibri"/>
          <w:b/>
          <w:sz w:val="28"/>
          <w:szCs w:val="28"/>
          <w:highlight w:val="yellow"/>
          <w:u w:val="single" w:color="000000"/>
        </w:rPr>
        <w:t>.Ν.Υ</w:t>
      </w:r>
      <w:proofErr w:type="spellEnd"/>
      <w:r>
        <w:rPr>
          <w:rFonts w:ascii="Calibri" w:eastAsia="Calibri" w:hAnsi="Calibri" w:cs="Calibri"/>
          <w:b/>
          <w:sz w:val="28"/>
          <w:szCs w:val="28"/>
          <w:highlight w:val="yellow"/>
          <w:u w:val="single" w:color="000000"/>
        </w:rPr>
        <w:t xml:space="preserve">, παρακαλείστε </w:t>
      </w:r>
      <w:r w:rsidR="008A22DB" w:rsidRPr="008A22DB">
        <w:rPr>
          <w:rFonts w:ascii="Calibri" w:eastAsia="Calibri" w:hAnsi="Calibri" w:cs="Calibri"/>
          <w:b/>
          <w:sz w:val="28"/>
          <w:szCs w:val="28"/>
          <w:highlight w:val="yellow"/>
          <w:u w:val="single" w:color="000000"/>
        </w:rPr>
        <w:t>με την παραλαβή του δελτίου έκτακτης παραγγελίας να τιμολογείτε άμεσα τα αγαθά ή τις υπηρεσίες.</w:t>
      </w:r>
    </w:p>
    <w:p w:rsidR="00793E9C" w:rsidRDefault="00793E9C" w:rsidP="008A22DB">
      <w:pPr>
        <w:spacing w:line="259" w:lineRule="auto"/>
        <w:ind w:left="283"/>
        <w:jc w:val="both"/>
      </w:pPr>
    </w:p>
    <w:p w:rsidR="00D4171E" w:rsidRDefault="00793E9C" w:rsidP="003D4050">
      <w:pPr>
        <w:spacing w:line="360" w:lineRule="auto"/>
        <w:ind w:left="284" w:right="113"/>
        <w:jc w:val="center"/>
        <w:rPr>
          <w:rFonts w:ascii="Calibri" w:eastAsia="Times New Roman" w:hAnsi="Calibri" w:cs="Tahoma"/>
          <w:b/>
          <w:bCs/>
          <w:sz w:val="32"/>
          <w:szCs w:val="32"/>
          <w:highlight w:val="yellow"/>
          <w:u w:val="single"/>
          <w:lang w:eastAsia="el-GR"/>
        </w:rPr>
      </w:pPr>
      <w:r w:rsidRPr="003C38DB">
        <w:rPr>
          <w:rFonts w:ascii="Calibri" w:eastAsia="Times New Roman" w:hAnsi="Calibri" w:cs="Tahoma"/>
          <w:b/>
          <w:bCs/>
          <w:sz w:val="32"/>
          <w:szCs w:val="32"/>
          <w:highlight w:val="yellow"/>
          <w:u w:val="single"/>
          <w:lang w:eastAsia="el-GR"/>
        </w:rPr>
        <w:lastRenderedPageBreak/>
        <w:t xml:space="preserve">EMAIL ΑΠΟΣΤΟΛΗΣ ΗΛΕΚΤΡΟΝΙΚΩΝ ΤΙΜΟΛΟΓΙΩΝ </w:t>
      </w:r>
    </w:p>
    <w:p w:rsidR="00793E9C" w:rsidRPr="003C38DB" w:rsidRDefault="00D4171E" w:rsidP="003D4050">
      <w:pPr>
        <w:spacing w:line="360" w:lineRule="auto"/>
        <w:ind w:left="284" w:right="113"/>
        <w:jc w:val="center"/>
        <w:rPr>
          <w:rFonts w:ascii="Calibri" w:eastAsia="Times New Roman" w:hAnsi="Calibri" w:cs="Tahoma"/>
          <w:b/>
          <w:bCs/>
          <w:sz w:val="32"/>
          <w:szCs w:val="32"/>
          <w:highlight w:val="yellow"/>
          <w:u w:val="single"/>
          <w:lang w:eastAsia="el-GR"/>
        </w:rPr>
      </w:pPr>
      <w:hyperlink r:id="rId7" w:history="1">
        <w:r w:rsidR="00793E9C" w:rsidRPr="003C38DB">
          <w:rPr>
            <w:rFonts w:ascii="Calibri" w:eastAsia="Times New Roman" w:hAnsi="Calibri" w:cs="Tahoma"/>
            <w:b/>
            <w:bCs/>
            <w:sz w:val="32"/>
            <w:szCs w:val="32"/>
            <w:highlight w:val="yellow"/>
            <w:u w:val="single"/>
            <w:lang w:eastAsia="el-GR"/>
          </w:rPr>
          <w:t>gnan-apothiki@agnhosp.gr</w:t>
        </w:r>
      </w:hyperlink>
    </w:p>
    <w:p w:rsidR="00793E9C" w:rsidRPr="003C38DB" w:rsidRDefault="003D4050" w:rsidP="003D4050">
      <w:pPr>
        <w:spacing w:line="360" w:lineRule="auto"/>
        <w:ind w:left="284" w:right="113"/>
        <w:jc w:val="center"/>
        <w:rPr>
          <w:rFonts w:ascii="Calibri" w:eastAsia="Times New Roman" w:hAnsi="Calibri" w:cs="Tahoma"/>
          <w:b/>
          <w:bCs/>
          <w:sz w:val="32"/>
          <w:szCs w:val="32"/>
          <w:u w:val="single"/>
          <w:lang w:eastAsia="el-GR"/>
        </w:rPr>
      </w:pPr>
      <w:r w:rsidRPr="003C38DB">
        <w:rPr>
          <w:rFonts w:ascii="Calibri" w:eastAsia="Times New Roman" w:hAnsi="Calibri" w:cs="Tahoma"/>
          <w:b/>
          <w:bCs/>
          <w:sz w:val="32"/>
          <w:szCs w:val="32"/>
          <w:highlight w:val="yellow"/>
          <w:u w:val="single"/>
          <w:lang w:eastAsia="el-GR"/>
        </w:rPr>
        <w:t xml:space="preserve">ΚΩΔΙΚΟΣ </w:t>
      </w:r>
      <w:r w:rsidR="00793E9C" w:rsidRPr="003C38DB">
        <w:rPr>
          <w:rFonts w:ascii="Calibri" w:eastAsia="Times New Roman" w:hAnsi="Calibri" w:cs="Tahoma"/>
          <w:b/>
          <w:bCs/>
          <w:sz w:val="32"/>
          <w:szCs w:val="32"/>
          <w:highlight w:val="yellow"/>
          <w:u w:val="single"/>
          <w:lang w:eastAsia="el-GR"/>
        </w:rPr>
        <w:t xml:space="preserve">ΑΝΑΘΕΤΟΥΣΑΣ ΑΡΧΗΣ 1015.Ε00956.0001 </w:t>
      </w:r>
      <w:r w:rsidR="00793E9C" w:rsidRPr="003C38DB">
        <w:rPr>
          <w:rFonts w:ascii="Calibri" w:eastAsia="Times New Roman" w:hAnsi="Calibri" w:cs="Tahoma"/>
          <w:b/>
          <w:bCs/>
          <w:sz w:val="32"/>
          <w:szCs w:val="32"/>
          <w:highlight w:val="yellow"/>
          <w:u w:val="single"/>
          <w:lang w:eastAsia="el-GR"/>
        </w:rPr>
        <w:br/>
        <w:t>ΟΝΟΜΑΣΙΑ ΑΝΑΘΕΤΟΥΣΑΣ ΑΡΧΗΣ -ΓΕΝΙΚΟ ΝΟΣΟΚΟΜΕΙΟ ΑΓΙΟΥ ΝΙΚΟΛΑΟΥ</w:t>
      </w:r>
    </w:p>
    <w:p w:rsidR="00793E9C" w:rsidRDefault="00793E9C" w:rsidP="003D4050">
      <w:pPr>
        <w:spacing w:line="360" w:lineRule="auto"/>
        <w:ind w:left="284"/>
        <w:jc w:val="center"/>
        <w:rPr>
          <w:rFonts w:ascii="Calibri" w:eastAsia="Calibri" w:hAnsi="Calibri" w:cs="Calibri"/>
          <w:b/>
          <w:sz w:val="28"/>
          <w:szCs w:val="28"/>
          <w:u w:val="single" w:color="000000"/>
        </w:rPr>
      </w:pPr>
    </w:p>
    <w:p w:rsidR="00793E9C" w:rsidRPr="008A22DB" w:rsidRDefault="00793E9C" w:rsidP="008A22DB">
      <w:pPr>
        <w:spacing w:line="259" w:lineRule="auto"/>
        <w:ind w:left="283"/>
        <w:jc w:val="both"/>
        <w:rPr>
          <w:rFonts w:ascii="Calibri" w:eastAsia="Calibri" w:hAnsi="Calibri" w:cs="Calibri"/>
          <w:b/>
          <w:sz w:val="28"/>
          <w:szCs w:val="28"/>
          <w:u w:val="single" w:color="000000"/>
        </w:rPr>
      </w:pPr>
    </w:p>
    <w:p w:rsidR="008A22DB" w:rsidRPr="008A22DB" w:rsidRDefault="008A22DB" w:rsidP="008A22DB">
      <w:pPr>
        <w:pStyle w:val="a3"/>
        <w:rPr>
          <w:b/>
          <w:sz w:val="28"/>
          <w:szCs w:val="28"/>
          <w:u w:val="single"/>
        </w:rPr>
      </w:pPr>
    </w:p>
    <w:p w:rsidR="008A22DB" w:rsidRPr="008A22DB" w:rsidRDefault="008A22DB" w:rsidP="008A22DB">
      <w:pPr>
        <w:ind w:left="360"/>
        <w:rPr>
          <w:b/>
          <w:sz w:val="40"/>
          <w:szCs w:val="40"/>
          <w:u w:val="single"/>
        </w:rPr>
      </w:pPr>
    </w:p>
    <w:p w:rsidR="005553F5" w:rsidRPr="00447460" w:rsidRDefault="005553F5" w:rsidP="005553F5">
      <w:pPr>
        <w:pStyle w:val="a3"/>
        <w:tabs>
          <w:tab w:val="left" w:pos="-426"/>
        </w:tabs>
        <w:ind w:right="402"/>
        <w:jc w:val="both"/>
        <w:rPr>
          <w:rFonts w:ascii="Calibri" w:hAnsi="Calibri"/>
        </w:rPr>
      </w:pPr>
    </w:p>
    <w:p w:rsidR="00C1398D" w:rsidRPr="00447460" w:rsidRDefault="00C1398D" w:rsidP="00447460">
      <w:pPr>
        <w:tabs>
          <w:tab w:val="left" w:pos="-426"/>
        </w:tabs>
        <w:ind w:right="402"/>
        <w:jc w:val="both"/>
        <w:rPr>
          <w:rFonts w:ascii="Calibri" w:hAnsi="Calibri"/>
        </w:rPr>
      </w:pPr>
      <w:r w:rsidRPr="00447460">
        <w:rPr>
          <w:rFonts w:ascii="Calibri" w:hAnsi="Calibri"/>
        </w:rPr>
        <w:t xml:space="preserve">                                                 </w:t>
      </w:r>
    </w:p>
    <w:bookmarkEnd w:id="0"/>
    <w:bookmarkEnd w:id="1"/>
    <w:p w:rsidR="00C1398D" w:rsidRPr="00C1398D" w:rsidRDefault="00C1398D" w:rsidP="00C1398D">
      <w:pPr>
        <w:jc w:val="center"/>
        <w:rPr>
          <w:b/>
          <w:sz w:val="40"/>
          <w:szCs w:val="40"/>
          <w:u w:val="single"/>
        </w:rPr>
      </w:pPr>
    </w:p>
    <w:sectPr w:rsidR="00C1398D" w:rsidRPr="00C1398D" w:rsidSect="0087650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C72F73"/>
    <w:multiLevelType w:val="hybridMultilevel"/>
    <w:tmpl w:val="FCD4FF84"/>
    <w:lvl w:ilvl="0" w:tplc="16BECBF2">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87C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B1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26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3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C2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7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0E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A26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4FC334D1"/>
    <w:multiLevelType w:val="hybridMultilevel"/>
    <w:tmpl w:val="2D58E09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6A464A7F"/>
    <w:multiLevelType w:val="hybridMultilevel"/>
    <w:tmpl w:val="36C8FEF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C3C52DB"/>
    <w:multiLevelType w:val="hybridMultilevel"/>
    <w:tmpl w:val="B9488224"/>
    <w:lvl w:ilvl="0" w:tplc="0408000F">
      <w:start w:val="1"/>
      <w:numFmt w:val="decimal"/>
      <w:lvlText w:val="%1."/>
      <w:lvlJc w:val="left"/>
      <w:pPr>
        <w:ind w:left="107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8D"/>
    <w:rsid w:val="000332AC"/>
    <w:rsid w:val="0004653A"/>
    <w:rsid w:val="000639F4"/>
    <w:rsid w:val="000A160F"/>
    <w:rsid w:val="000F28F1"/>
    <w:rsid w:val="0013135F"/>
    <w:rsid w:val="0015014E"/>
    <w:rsid w:val="001627A4"/>
    <w:rsid w:val="001859CC"/>
    <w:rsid w:val="001A69ED"/>
    <w:rsid w:val="001D5300"/>
    <w:rsid w:val="001F5EC1"/>
    <w:rsid w:val="002C4A15"/>
    <w:rsid w:val="002E1824"/>
    <w:rsid w:val="003B4224"/>
    <w:rsid w:val="003C38DB"/>
    <w:rsid w:val="003D4050"/>
    <w:rsid w:val="003D6365"/>
    <w:rsid w:val="00425D99"/>
    <w:rsid w:val="00447460"/>
    <w:rsid w:val="004650BA"/>
    <w:rsid w:val="00487AD2"/>
    <w:rsid w:val="004E6501"/>
    <w:rsid w:val="0055214A"/>
    <w:rsid w:val="005553F5"/>
    <w:rsid w:val="005623DB"/>
    <w:rsid w:val="00587776"/>
    <w:rsid w:val="00596594"/>
    <w:rsid w:val="006201EE"/>
    <w:rsid w:val="0064756F"/>
    <w:rsid w:val="006A38E4"/>
    <w:rsid w:val="006B09B6"/>
    <w:rsid w:val="006E6EB2"/>
    <w:rsid w:val="00793E9C"/>
    <w:rsid w:val="00821E94"/>
    <w:rsid w:val="00854A53"/>
    <w:rsid w:val="00862617"/>
    <w:rsid w:val="00876501"/>
    <w:rsid w:val="00892FF5"/>
    <w:rsid w:val="008A22DB"/>
    <w:rsid w:val="00916EED"/>
    <w:rsid w:val="009637B3"/>
    <w:rsid w:val="0097519F"/>
    <w:rsid w:val="0099193F"/>
    <w:rsid w:val="009E7186"/>
    <w:rsid w:val="00A31769"/>
    <w:rsid w:val="00AA0BD4"/>
    <w:rsid w:val="00AB4FA5"/>
    <w:rsid w:val="00AE4EB7"/>
    <w:rsid w:val="00B85052"/>
    <w:rsid w:val="00BA5333"/>
    <w:rsid w:val="00BA6B01"/>
    <w:rsid w:val="00BF453B"/>
    <w:rsid w:val="00C1398D"/>
    <w:rsid w:val="00C30388"/>
    <w:rsid w:val="00C317A1"/>
    <w:rsid w:val="00CA3A2E"/>
    <w:rsid w:val="00CB4906"/>
    <w:rsid w:val="00D4171E"/>
    <w:rsid w:val="00D43F9D"/>
    <w:rsid w:val="00D450F4"/>
    <w:rsid w:val="00E605A7"/>
    <w:rsid w:val="00EB1469"/>
    <w:rsid w:val="00EB6837"/>
    <w:rsid w:val="00EE46AB"/>
    <w:rsid w:val="00F03520"/>
    <w:rsid w:val="00F12697"/>
    <w:rsid w:val="00F97403"/>
    <w:rsid w:val="00FA35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D5C16-486E-491D-9038-EDCB1F5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 w:type="paragraph" w:styleId="a5">
    <w:name w:val="Balloon Text"/>
    <w:basedOn w:val="a"/>
    <w:link w:val="Char0"/>
    <w:uiPriority w:val="99"/>
    <w:semiHidden/>
    <w:unhideWhenUsed/>
    <w:rsid w:val="006201EE"/>
    <w:rPr>
      <w:rFonts w:ascii="Segoe UI" w:hAnsi="Segoe UI" w:cs="Segoe UI"/>
      <w:sz w:val="18"/>
      <w:szCs w:val="18"/>
    </w:rPr>
  </w:style>
  <w:style w:type="character" w:customStyle="1" w:styleId="Char0">
    <w:name w:val="Κείμενο πλαισίου Char"/>
    <w:basedOn w:val="a0"/>
    <w:link w:val="a5"/>
    <w:uiPriority w:val="99"/>
    <w:semiHidden/>
    <w:rsid w:val="006201EE"/>
    <w:rPr>
      <w:rFonts w:ascii="Segoe UI" w:hAnsi="Segoe UI" w:cs="Segoe UI"/>
      <w:sz w:val="18"/>
      <w:szCs w:val="18"/>
    </w:rPr>
  </w:style>
  <w:style w:type="paragraph" w:styleId="Web">
    <w:name w:val="Normal (Web)"/>
    <w:basedOn w:val="a"/>
    <w:uiPriority w:val="99"/>
    <w:semiHidden/>
    <w:unhideWhenUsed/>
    <w:rsid w:val="00AB4FA5"/>
    <w:rPr>
      <w:rFonts w:ascii="Times New Roman" w:hAnsi="Times New Roman" w:cs="Times New Roman"/>
      <w:sz w:val="24"/>
      <w:szCs w:val="24"/>
    </w:rPr>
  </w:style>
  <w:style w:type="paragraph" w:styleId="-HTML">
    <w:name w:val="HTML Preformatted"/>
    <w:basedOn w:val="a"/>
    <w:link w:val="-HTMLChar"/>
    <w:uiPriority w:val="99"/>
    <w:semiHidden/>
    <w:unhideWhenUsed/>
    <w:rsid w:val="002E1824"/>
    <w:rPr>
      <w:rFonts w:ascii="Consolas" w:hAnsi="Consolas"/>
      <w:sz w:val="20"/>
      <w:szCs w:val="20"/>
    </w:rPr>
  </w:style>
  <w:style w:type="character" w:customStyle="1" w:styleId="-HTMLChar">
    <w:name w:val="Προ-διαμορφωμένο HTML Char"/>
    <w:basedOn w:val="a0"/>
    <w:link w:val="-HTML"/>
    <w:uiPriority w:val="99"/>
    <w:semiHidden/>
    <w:rsid w:val="002E182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79649">
      <w:bodyDiv w:val="1"/>
      <w:marLeft w:val="0"/>
      <w:marRight w:val="0"/>
      <w:marTop w:val="0"/>
      <w:marBottom w:val="0"/>
      <w:divBdr>
        <w:top w:val="none" w:sz="0" w:space="0" w:color="auto"/>
        <w:left w:val="none" w:sz="0" w:space="0" w:color="auto"/>
        <w:bottom w:val="none" w:sz="0" w:space="0" w:color="auto"/>
        <w:right w:val="none" w:sz="0" w:space="0" w:color="auto"/>
      </w:divBdr>
    </w:div>
    <w:div w:id="502399881">
      <w:bodyDiv w:val="1"/>
      <w:marLeft w:val="0"/>
      <w:marRight w:val="0"/>
      <w:marTop w:val="0"/>
      <w:marBottom w:val="0"/>
      <w:divBdr>
        <w:top w:val="none" w:sz="0" w:space="0" w:color="auto"/>
        <w:left w:val="none" w:sz="0" w:space="0" w:color="auto"/>
        <w:bottom w:val="none" w:sz="0" w:space="0" w:color="auto"/>
        <w:right w:val="none" w:sz="0" w:space="0" w:color="auto"/>
      </w:divBdr>
    </w:div>
    <w:div w:id="700859422">
      <w:bodyDiv w:val="1"/>
      <w:marLeft w:val="0"/>
      <w:marRight w:val="0"/>
      <w:marTop w:val="0"/>
      <w:marBottom w:val="0"/>
      <w:divBdr>
        <w:top w:val="none" w:sz="0" w:space="0" w:color="auto"/>
        <w:left w:val="none" w:sz="0" w:space="0" w:color="auto"/>
        <w:bottom w:val="none" w:sz="0" w:space="0" w:color="auto"/>
        <w:right w:val="none" w:sz="0" w:space="0" w:color="auto"/>
      </w:divBdr>
    </w:div>
    <w:div w:id="976641702">
      <w:bodyDiv w:val="1"/>
      <w:marLeft w:val="0"/>
      <w:marRight w:val="0"/>
      <w:marTop w:val="0"/>
      <w:marBottom w:val="0"/>
      <w:divBdr>
        <w:top w:val="none" w:sz="0" w:space="0" w:color="auto"/>
        <w:left w:val="none" w:sz="0" w:space="0" w:color="auto"/>
        <w:bottom w:val="none" w:sz="0" w:space="0" w:color="auto"/>
        <w:right w:val="none" w:sz="0" w:space="0" w:color="auto"/>
      </w:divBdr>
    </w:div>
    <w:div w:id="1358656589">
      <w:bodyDiv w:val="1"/>
      <w:marLeft w:val="0"/>
      <w:marRight w:val="0"/>
      <w:marTop w:val="0"/>
      <w:marBottom w:val="0"/>
      <w:divBdr>
        <w:top w:val="none" w:sz="0" w:space="0" w:color="auto"/>
        <w:left w:val="none" w:sz="0" w:space="0" w:color="auto"/>
        <w:bottom w:val="none" w:sz="0" w:space="0" w:color="auto"/>
        <w:right w:val="none" w:sz="0" w:space="0" w:color="auto"/>
      </w:divBdr>
    </w:div>
    <w:div w:id="17301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nan-apothiki@agnhosp.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adhsy.gr/n4412/n4412fulltextlinks.html" TargetMode="External"/><Relationship Id="rId5" Type="http://schemas.openxmlformats.org/officeDocument/2006/relationships/hyperlink" Target="https://www.eaadhsy.gr/n4412/n4412fulltextlink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1338</Words>
  <Characters>7229</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ΧΡΥΣΑΝΘΗ ΣΤΑΜΑΤΕΛΑΤΟΥ</cp:lastModifiedBy>
  <cp:revision>15</cp:revision>
  <cp:lastPrinted>2019-11-06T10:44:00Z</cp:lastPrinted>
  <dcterms:created xsi:type="dcterms:W3CDTF">2023-08-23T07:45:00Z</dcterms:created>
  <dcterms:modified xsi:type="dcterms:W3CDTF">2024-07-03T06:06:00Z</dcterms:modified>
</cp:coreProperties>
</file>