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6F851" w14:textId="77777777" w:rsidR="00871091" w:rsidRDefault="00871091" w:rsidP="00871091">
      <w:pPr>
        <w:framePr w:w="10669" w:hSpace="180" w:wrap="around" w:vAnchor="text" w:hAnchor="page" w:x="721" w:y="-1067"/>
        <w:overflowPunct w:val="0"/>
        <w:autoSpaceDE w:val="0"/>
        <w:autoSpaceDN w:val="0"/>
        <w:adjustRightInd w:val="0"/>
        <w:spacing w:before="120" w:after="0" w:line="240" w:lineRule="auto"/>
        <w:suppressOverlap/>
        <w:jc w:val="both"/>
        <w:textAlignment w:val="baseline"/>
        <w:rPr>
          <w:rFonts w:ascii="Century Gothic" w:eastAsia="Times New Roman" w:hAnsi="Century Gothic" w:cs="Times New Roman"/>
          <w:iCs/>
          <w:szCs w:val="20"/>
        </w:rPr>
      </w:pPr>
      <w:bookmarkStart w:id="0" w:name="_GoBack"/>
      <w:bookmarkEnd w:id="0"/>
    </w:p>
    <w:p w14:paraId="79529E68" w14:textId="77777777" w:rsidR="00871091" w:rsidRDefault="00871091" w:rsidP="00871091">
      <w:pPr>
        <w:framePr w:w="10669" w:hSpace="180" w:wrap="around" w:vAnchor="text" w:hAnchor="page" w:x="721" w:y="-1067"/>
        <w:overflowPunct w:val="0"/>
        <w:autoSpaceDE w:val="0"/>
        <w:autoSpaceDN w:val="0"/>
        <w:adjustRightInd w:val="0"/>
        <w:spacing w:before="120" w:after="0" w:line="240" w:lineRule="auto"/>
        <w:suppressOverlap/>
        <w:jc w:val="both"/>
        <w:textAlignment w:val="baseline"/>
        <w:rPr>
          <w:rFonts w:ascii="Century Gothic" w:eastAsia="Times New Roman" w:hAnsi="Century Gothic" w:cs="Times New Roman"/>
          <w:iCs/>
          <w:szCs w:val="20"/>
        </w:rPr>
      </w:pPr>
    </w:p>
    <w:p w14:paraId="5276840D" w14:textId="77777777" w:rsidR="00871091" w:rsidRDefault="00871091" w:rsidP="00871091">
      <w:pPr>
        <w:framePr w:w="10669" w:hSpace="180" w:wrap="around" w:vAnchor="text" w:hAnchor="page" w:x="721" w:y="-1067"/>
        <w:overflowPunct w:val="0"/>
        <w:autoSpaceDE w:val="0"/>
        <w:autoSpaceDN w:val="0"/>
        <w:adjustRightInd w:val="0"/>
        <w:spacing w:before="120" w:after="0" w:line="240" w:lineRule="auto"/>
        <w:suppressOverlap/>
        <w:jc w:val="both"/>
        <w:textAlignment w:val="baseline"/>
        <w:rPr>
          <w:rFonts w:ascii="Century Gothic" w:eastAsia="Times New Roman" w:hAnsi="Century Gothic" w:cs="Times New Roman"/>
          <w:iCs/>
          <w:szCs w:val="20"/>
        </w:rPr>
      </w:pPr>
    </w:p>
    <w:p w14:paraId="4DE926FF" w14:textId="6C9F3EDD" w:rsidR="00F07EB2" w:rsidRPr="00BE7591" w:rsidRDefault="00871091" w:rsidP="00F07EB2">
      <w:pPr>
        <w:framePr w:w="10669" w:hSpace="180" w:wrap="around" w:vAnchor="text" w:hAnchor="page" w:x="721" w:y="-1067"/>
        <w:overflowPunct w:val="0"/>
        <w:autoSpaceDE w:val="0"/>
        <w:autoSpaceDN w:val="0"/>
        <w:adjustRightInd w:val="0"/>
        <w:spacing w:before="120" w:after="0" w:line="240" w:lineRule="auto"/>
        <w:suppressOverlap/>
        <w:jc w:val="both"/>
        <w:textAlignment w:val="baseline"/>
        <w:rPr>
          <w:rFonts w:ascii="Century Gothic" w:eastAsia="Times New Roman" w:hAnsi="Century Gothic" w:cs="Times New Roman"/>
          <w:iCs/>
          <w:szCs w:val="20"/>
        </w:rPr>
      </w:pPr>
      <w:r w:rsidRPr="008D314F">
        <w:rPr>
          <w:rFonts w:ascii="Century Gothic" w:eastAsia="Times New Roman" w:hAnsi="Century Gothic" w:cs="Times New Roman"/>
          <w:iCs/>
          <w:szCs w:val="20"/>
        </w:rPr>
        <w:t xml:space="preserve">Να φέρουν αντιμικροβιακή/ιωδοφόρα ουσία </w:t>
      </w:r>
      <w:r>
        <w:rPr>
          <w:rFonts w:ascii="Century Gothic" w:eastAsia="Times New Roman" w:hAnsi="Century Gothic" w:cs="Times New Roman"/>
          <w:iCs/>
          <w:szCs w:val="20"/>
        </w:rPr>
        <w:t xml:space="preserve">συμπλοκο </w:t>
      </w:r>
      <w:r>
        <w:rPr>
          <w:rFonts w:ascii="Century Gothic" w:eastAsia="Times New Roman" w:hAnsi="Century Gothic" w:cs="Times New Roman"/>
          <w:iCs/>
          <w:szCs w:val="20"/>
          <w:lang w:val="en-US"/>
        </w:rPr>
        <w:t>PVP</w:t>
      </w:r>
      <w:r w:rsidRPr="008D314F">
        <w:rPr>
          <w:rFonts w:ascii="Century Gothic" w:eastAsia="Times New Roman" w:hAnsi="Century Gothic" w:cs="Times New Roman"/>
          <w:iCs/>
          <w:szCs w:val="20"/>
        </w:rPr>
        <w:t>-</w:t>
      </w:r>
      <w:r>
        <w:rPr>
          <w:rFonts w:ascii="Century Gothic" w:eastAsia="Times New Roman" w:hAnsi="Century Gothic" w:cs="Times New Roman"/>
          <w:iCs/>
          <w:szCs w:val="20"/>
          <w:lang w:val="en-US"/>
        </w:rPr>
        <w:t>I</w:t>
      </w:r>
      <w:r w:rsidRPr="008D314F">
        <w:rPr>
          <w:rFonts w:ascii="Century Gothic" w:eastAsia="Times New Roman" w:hAnsi="Century Gothic" w:cs="Times New Roman"/>
          <w:iCs/>
          <w:szCs w:val="20"/>
        </w:rPr>
        <w:t xml:space="preserve">, </w:t>
      </w:r>
      <w:r>
        <w:rPr>
          <w:rFonts w:ascii="Century Gothic" w:eastAsia="Times New Roman" w:hAnsi="Century Gothic" w:cs="Times New Roman"/>
          <w:iCs/>
          <w:szCs w:val="20"/>
        </w:rPr>
        <w:t>αναμεμιγμένη με την υποαλλεργική ακρυλική</w:t>
      </w:r>
      <w:r w:rsidRPr="008D314F">
        <w:rPr>
          <w:rFonts w:ascii="Century Gothic" w:eastAsia="Times New Roman" w:hAnsi="Century Gothic" w:cs="Times New Roman"/>
          <w:iCs/>
          <w:szCs w:val="20"/>
        </w:rPr>
        <w:t xml:space="preserve"> κόλλα </w:t>
      </w:r>
      <w:r>
        <w:rPr>
          <w:rFonts w:ascii="Century Gothic" w:eastAsia="Times New Roman" w:hAnsi="Century Gothic" w:cs="Times New Roman"/>
          <w:iCs/>
          <w:szCs w:val="20"/>
        </w:rPr>
        <w:t>για μέγιστη πρόσφυση και απελευθέρωση ιωδίου σ</w:t>
      </w:r>
      <w:r w:rsidRPr="008D314F">
        <w:rPr>
          <w:rFonts w:ascii="Century Gothic" w:eastAsia="Times New Roman" w:hAnsi="Century Gothic" w:cs="Times New Roman"/>
          <w:iCs/>
          <w:szCs w:val="20"/>
        </w:rPr>
        <w:t>το δέρμα.</w:t>
      </w:r>
      <w:r w:rsidR="00BE7591" w:rsidRPr="00BE7591">
        <w:rPr>
          <w:rFonts w:ascii="Century Gothic" w:eastAsia="Times New Roman" w:hAnsi="Century Gothic" w:cs="Times New Roman"/>
          <w:iCs/>
          <w:szCs w:val="20"/>
        </w:rPr>
        <w:t xml:space="preserve"> </w:t>
      </w:r>
      <w:r>
        <w:rPr>
          <w:rFonts w:ascii="Century Gothic" w:eastAsia="Times New Roman" w:hAnsi="Century Gothic" w:cs="Times New Roman"/>
          <w:iCs/>
          <w:szCs w:val="20"/>
        </w:rPr>
        <w:t xml:space="preserve">Να είναι </w:t>
      </w:r>
      <w:r w:rsidRPr="00F07EB2">
        <w:rPr>
          <w:rFonts w:ascii="Century Gothic" w:eastAsia="Times New Roman" w:hAnsi="Century Gothic" w:cs="Times New Roman"/>
          <w:b/>
          <w:iCs/>
          <w:szCs w:val="20"/>
        </w:rPr>
        <w:t>κλάσης ΙΙΙ</w:t>
      </w:r>
      <w:r>
        <w:rPr>
          <w:rFonts w:ascii="Century Gothic" w:eastAsia="Times New Roman" w:hAnsi="Century Gothic" w:cs="Times New Roman"/>
          <w:iCs/>
          <w:szCs w:val="20"/>
        </w:rPr>
        <w:t xml:space="preserve"> και να συνοδεύονται από </w:t>
      </w:r>
      <w:r w:rsidRPr="002F5872">
        <w:rPr>
          <w:rFonts w:ascii="Century Gothic" w:eastAsia="Times New Roman" w:hAnsi="Century Gothic" w:cs="Times New Roman"/>
          <w:b/>
          <w:bCs/>
          <w:iCs/>
          <w:szCs w:val="20"/>
        </w:rPr>
        <w:t xml:space="preserve">πιστοποιητικό σχεδιασμού </w:t>
      </w:r>
      <w:r w:rsidR="00F07EB2">
        <w:rPr>
          <w:rFonts w:ascii="Century Gothic" w:eastAsia="Times New Roman" w:hAnsi="Century Gothic" w:cs="Times New Roman"/>
          <w:b/>
          <w:bCs/>
          <w:iCs/>
          <w:szCs w:val="20"/>
        </w:rPr>
        <w:t>(</w:t>
      </w:r>
      <w:r w:rsidR="00F07EB2">
        <w:rPr>
          <w:rFonts w:ascii="Century Gothic" w:eastAsia="Times New Roman" w:hAnsi="Century Gothic" w:cs="Times New Roman"/>
          <w:b/>
          <w:bCs/>
          <w:iCs/>
          <w:szCs w:val="20"/>
          <w:lang w:val="en-US"/>
        </w:rPr>
        <w:t>CE</w:t>
      </w:r>
      <w:r w:rsidR="00F07EB2" w:rsidRPr="00F07EB2">
        <w:rPr>
          <w:rFonts w:ascii="Century Gothic" w:eastAsia="Times New Roman" w:hAnsi="Century Gothic" w:cs="Times New Roman"/>
          <w:b/>
          <w:bCs/>
          <w:iCs/>
          <w:szCs w:val="20"/>
        </w:rPr>
        <w:t xml:space="preserve"> </w:t>
      </w:r>
      <w:r w:rsidR="00F07EB2">
        <w:rPr>
          <w:rFonts w:ascii="Century Gothic" w:eastAsia="Times New Roman" w:hAnsi="Century Gothic" w:cs="Times New Roman"/>
          <w:b/>
          <w:bCs/>
          <w:iCs/>
          <w:szCs w:val="20"/>
          <w:lang w:val="en-US"/>
        </w:rPr>
        <w:t>Design</w:t>
      </w:r>
      <w:r w:rsidR="00F07EB2" w:rsidRPr="00F07EB2">
        <w:rPr>
          <w:rFonts w:ascii="Century Gothic" w:eastAsia="Times New Roman" w:hAnsi="Century Gothic" w:cs="Times New Roman"/>
          <w:b/>
          <w:bCs/>
          <w:iCs/>
          <w:szCs w:val="20"/>
        </w:rPr>
        <w:t xml:space="preserve">) </w:t>
      </w:r>
      <w:r w:rsidR="00F07EB2">
        <w:rPr>
          <w:rFonts w:ascii="Century Gothic" w:eastAsia="Times New Roman" w:hAnsi="Century Gothic" w:cs="Times New Roman"/>
          <w:b/>
          <w:bCs/>
          <w:iCs/>
          <w:szCs w:val="20"/>
        </w:rPr>
        <w:t>συμφωνα με τη νομοθεσία 93/42.</w:t>
      </w:r>
    </w:p>
    <w:p w14:paraId="1A69CA00" w14:textId="224D9439" w:rsidR="00F07EB2" w:rsidRPr="00BE7591" w:rsidRDefault="00871091" w:rsidP="00BE7591">
      <w:pPr>
        <w:pStyle w:val="a5"/>
        <w:framePr w:w="10669" w:hSpace="180" w:wrap="around" w:vAnchor="text" w:hAnchor="page" w:x="721" w:y="-1067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suppressOverlap/>
        <w:jc w:val="both"/>
        <w:textAlignment w:val="baseline"/>
        <w:rPr>
          <w:rFonts w:ascii="Century Gothic" w:eastAsia="Times New Roman" w:hAnsi="Century Gothic" w:cs="Times New Roman"/>
          <w:b/>
          <w:iCs/>
          <w:szCs w:val="20"/>
        </w:rPr>
      </w:pPr>
      <w:r w:rsidRPr="00BE7591">
        <w:rPr>
          <w:rFonts w:ascii="Century Gothic" w:eastAsia="Times New Roman" w:hAnsi="Century Gothic" w:cs="Times New Roman"/>
          <w:b/>
          <w:iCs/>
          <w:szCs w:val="20"/>
        </w:rPr>
        <w:t>Να είναι επιστρωμένο με υποαλλεργική ακρυλική κόλλα υψηλής πρόσφυσης σε ολόκληρη την τεμνόμενη επιφάνεια</w:t>
      </w:r>
    </w:p>
    <w:p w14:paraId="6E508B39" w14:textId="6C808B38" w:rsidR="00F07EB2" w:rsidRPr="00BE7591" w:rsidRDefault="00871091" w:rsidP="00BE7591">
      <w:pPr>
        <w:pStyle w:val="a5"/>
        <w:framePr w:w="10669" w:hSpace="180" w:wrap="around" w:vAnchor="text" w:hAnchor="page" w:x="721" w:y="-1067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suppressOverlap/>
        <w:jc w:val="both"/>
        <w:textAlignment w:val="baseline"/>
        <w:rPr>
          <w:rFonts w:ascii="Century Gothic" w:eastAsia="Times New Roman" w:hAnsi="Century Gothic" w:cs="Times New Roman"/>
          <w:b/>
          <w:bCs/>
          <w:iCs/>
          <w:szCs w:val="20"/>
        </w:rPr>
      </w:pPr>
      <w:r w:rsidRPr="00BE7591">
        <w:rPr>
          <w:rFonts w:ascii="Century Gothic" w:eastAsia="Times New Roman" w:hAnsi="Century Gothic" w:cs="Times New Roman"/>
          <w:b/>
          <w:iCs/>
          <w:szCs w:val="20"/>
        </w:rPr>
        <w:t>Να φέρει πλαίσιο στα δύο άκρα ειδικά σχεδιασμένο, ώστε να υποβοηθά στην εύκολη εφαρμογή με γάντια και αποφυγή ζαρώματος του φιλμ.</w:t>
      </w:r>
      <w:r w:rsidR="00F07EB2" w:rsidRPr="00BE7591">
        <w:rPr>
          <w:rFonts w:ascii="Century Gothic" w:eastAsia="Times New Roman" w:hAnsi="Century Gothic" w:cs="Times New Roman"/>
          <w:b/>
          <w:bCs/>
          <w:iCs/>
          <w:szCs w:val="20"/>
        </w:rPr>
        <w:t xml:space="preserve"> </w:t>
      </w:r>
    </w:p>
    <w:p w14:paraId="33BA0E25" w14:textId="77777777" w:rsidR="00F07EB2" w:rsidRPr="00BE7591" w:rsidRDefault="00F07EB2" w:rsidP="00BE7591">
      <w:pPr>
        <w:pStyle w:val="a5"/>
        <w:framePr w:w="10669" w:hSpace="180" w:wrap="around" w:vAnchor="text" w:hAnchor="page" w:x="721" w:y="-1067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suppressOverlap/>
        <w:jc w:val="both"/>
        <w:textAlignment w:val="baseline"/>
        <w:rPr>
          <w:rFonts w:ascii="Century Gothic" w:eastAsia="Times New Roman" w:hAnsi="Century Gothic" w:cs="Times New Roman"/>
          <w:iCs/>
          <w:szCs w:val="20"/>
        </w:rPr>
      </w:pPr>
      <w:r w:rsidRPr="00BE7591">
        <w:rPr>
          <w:rFonts w:ascii="Century Gothic" w:eastAsia="Times New Roman" w:hAnsi="Century Gothic" w:cs="Times New Roman"/>
          <w:b/>
          <w:iCs/>
          <w:szCs w:val="20"/>
        </w:rPr>
        <w:t xml:space="preserve">Τα προϊόντα να είναι αποστειρωμένα και </w:t>
      </w:r>
      <w:r w:rsidRPr="00BE7591">
        <w:rPr>
          <w:rFonts w:ascii="Century Gothic" w:eastAsia="Times New Roman" w:hAnsi="Century Gothic" w:cs="Arial"/>
          <w:b/>
          <w:iCs/>
          <w:color w:val="000000"/>
        </w:rPr>
        <w:t xml:space="preserve">ατομικά συσκευασμένα </w:t>
      </w:r>
      <w:r w:rsidRPr="00BE7591">
        <w:rPr>
          <w:rFonts w:ascii="Century Gothic" w:eastAsia="Times New Roman" w:hAnsi="Century Gothic" w:cs="Arial"/>
          <w:b/>
          <w:iCs/>
        </w:rPr>
        <w:t>(</w:t>
      </w:r>
      <w:r w:rsidRPr="00BE7591">
        <w:rPr>
          <w:rFonts w:ascii="Century Gothic" w:eastAsia="Times New Roman" w:hAnsi="Century Gothic" w:cs="Arial"/>
          <w:b/>
          <w:iCs/>
          <w:lang w:val="en-US"/>
        </w:rPr>
        <w:t>Unit</w:t>
      </w:r>
      <w:r w:rsidRPr="00BE7591">
        <w:rPr>
          <w:rFonts w:ascii="Century Gothic" w:eastAsia="Times New Roman" w:hAnsi="Century Gothic" w:cs="Arial"/>
          <w:b/>
          <w:iCs/>
        </w:rPr>
        <w:t xml:space="preserve"> </w:t>
      </w:r>
      <w:r w:rsidRPr="00BE7591">
        <w:rPr>
          <w:rFonts w:ascii="Century Gothic" w:eastAsia="Times New Roman" w:hAnsi="Century Gothic" w:cs="Arial"/>
          <w:b/>
          <w:iCs/>
          <w:lang w:val="en-US"/>
        </w:rPr>
        <w:t>packaging</w:t>
      </w:r>
      <w:r w:rsidRPr="00BE7591">
        <w:rPr>
          <w:rFonts w:ascii="Century Gothic" w:eastAsia="Times New Roman" w:hAnsi="Century Gothic" w:cs="Arial"/>
          <w:b/>
          <w:iCs/>
        </w:rPr>
        <w:t xml:space="preserve">), </w:t>
      </w:r>
      <w:r w:rsidRPr="00BE7591">
        <w:rPr>
          <w:rFonts w:ascii="Century Gothic" w:eastAsia="Times New Roman" w:hAnsi="Century Gothic" w:cs="Times New Roman"/>
          <w:b/>
          <w:iCs/>
          <w:szCs w:val="20"/>
        </w:rPr>
        <w:t xml:space="preserve">σε αρχική συσκευασία τύπου </w:t>
      </w:r>
      <w:r w:rsidRPr="00BE7591">
        <w:rPr>
          <w:rFonts w:ascii="Century Gothic" w:eastAsia="Times New Roman" w:hAnsi="Century Gothic" w:cs="Arial"/>
          <w:b/>
          <w:iCs/>
          <w:lang w:val="en-GB"/>
        </w:rPr>
        <w:t>Aluminium</w:t>
      </w:r>
      <w:r w:rsidRPr="00BE7591">
        <w:rPr>
          <w:rFonts w:ascii="Century Gothic" w:eastAsia="Times New Roman" w:hAnsi="Century Gothic" w:cs="Arial"/>
          <w:b/>
          <w:iCs/>
        </w:rPr>
        <w:t xml:space="preserve"> </w:t>
      </w:r>
      <w:r w:rsidRPr="00BE7591">
        <w:rPr>
          <w:rFonts w:ascii="Century Gothic" w:eastAsia="Times New Roman" w:hAnsi="Century Gothic" w:cs="Arial"/>
          <w:b/>
          <w:iCs/>
          <w:lang w:val="en-GB"/>
        </w:rPr>
        <w:t>Foil</w:t>
      </w:r>
      <w:r w:rsidRPr="00BE7591">
        <w:rPr>
          <w:rFonts w:ascii="Century Gothic" w:eastAsia="Times New Roman" w:hAnsi="Century Gothic" w:cs="Arial"/>
          <w:b/>
          <w:iCs/>
        </w:rPr>
        <w:t xml:space="preserve"> και η αποστείρωση να έχει επιτευχθεί με γάμμα ακτινοβολία</w:t>
      </w:r>
      <w:r w:rsidRPr="00BE7591">
        <w:rPr>
          <w:rFonts w:ascii="Century Gothic" w:eastAsia="Times New Roman" w:hAnsi="Century Gothic" w:cs="Times New Roman"/>
          <w:iCs/>
          <w:szCs w:val="20"/>
        </w:rPr>
        <w:t xml:space="preserve"> </w:t>
      </w:r>
    </w:p>
    <w:p w14:paraId="251C00EF" w14:textId="6140621F" w:rsidR="00871091" w:rsidRPr="00BE7591" w:rsidRDefault="00F07EB2" w:rsidP="00BE7591">
      <w:pPr>
        <w:pStyle w:val="a5"/>
        <w:framePr w:w="10669" w:hSpace="180" w:wrap="around" w:vAnchor="text" w:hAnchor="page" w:x="721" w:y="-1067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suppressOverlap/>
        <w:jc w:val="both"/>
        <w:textAlignment w:val="baseline"/>
        <w:rPr>
          <w:rFonts w:ascii="Century Gothic" w:eastAsia="Times New Roman" w:hAnsi="Century Gothic" w:cs="Times New Roman"/>
          <w:iCs/>
          <w:szCs w:val="20"/>
        </w:rPr>
      </w:pPr>
      <w:r w:rsidRPr="00BE7591">
        <w:rPr>
          <w:rFonts w:ascii="Century Gothic" w:eastAsia="Times New Roman" w:hAnsi="Century Gothic" w:cs="Times New Roman"/>
          <w:b/>
          <w:iCs/>
          <w:szCs w:val="20"/>
        </w:rPr>
        <w:t>Να φέρει</w:t>
      </w:r>
      <w:r w:rsidR="00871091" w:rsidRPr="00BE7591">
        <w:rPr>
          <w:rFonts w:ascii="Century Gothic" w:eastAsia="Times New Roman" w:hAnsi="Century Gothic" w:cs="Times New Roman"/>
          <w:b/>
          <w:iCs/>
          <w:szCs w:val="20"/>
        </w:rPr>
        <w:t xml:space="preserve"> κλινικές μελέτες </w:t>
      </w:r>
      <w:r w:rsidR="00871091" w:rsidRPr="00BE7591">
        <w:rPr>
          <w:rFonts w:ascii="Century Gothic" w:eastAsia="Times New Roman" w:hAnsi="Century Gothic" w:cs="Times New Roman"/>
          <w:b/>
          <w:iCs/>
          <w:szCs w:val="20"/>
          <w:lang w:val="en-US"/>
        </w:rPr>
        <w:t>RCT</w:t>
      </w:r>
      <w:r w:rsidR="00871091" w:rsidRPr="00BE7591">
        <w:rPr>
          <w:rFonts w:ascii="Century Gothic" w:eastAsia="Times New Roman" w:hAnsi="Century Gothic" w:cs="Times New Roman"/>
          <w:b/>
          <w:iCs/>
          <w:szCs w:val="20"/>
        </w:rPr>
        <w:t xml:space="preserve">, </w:t>
      </w:r>
      <w:r w:rsidRPr="00BE7591">
        <w:rPr>
          <w:rFonts w:ascii="Century Gothic" w:eastAsia="Times New Roman" w:hAnsi="Century Gothic" w:cs="Times New Roman"/>
          <w:b/>
          <w:iCs/>
          <w:szCs w:val="20"/>
        </w:rPr>
        <w:t>που να αποδεικνύει</w:t>
      </w:r>
      <w:r w:rsidR="00871091" w:rsidRPr="00BE7591">
        <w:rPr>
          <w:rFonts w:ascii="Century Gothic" w:eastAsia="Times New Roman" w:hAnsi="Century Gothic" w:cs="Times New Roman"/>
          <w:b/>
          <w:iCs/>
          <w:szCs w:val="20"/>
        </w:rPr>
        <w:t xml:space="preserve"> την μείωση του ρυθμού μόλυνσης του χειρουργικού τραύματος</w:t>
      </w:r>
      <w:r w:rsidR="00871091" w:rsidRPr="00BE7591">
        <w:rPr>
          <w:rFonts w:ascii="Century Gothic" w:eastAsia="Times New Roman" w:hAnsi="Century Gothic" w:cs="Times New Roman"/>
          <w:iCs/>
          <w:szCs w:val="20"/>
        </w:rPr>
        <w:t>.</w:t>
      </w:r>
    </w:p>
    <w:p w14:paraId="03E3CF3F" w14:textId="153C124C" w:rsidR="00871091" w:rsidRPr="00BE7591" w:rsidRDefault="00F07EB2" w:rsidP="00BE7591">
      <w:pPr>
        <w:pStyle w:val="a5"/>
        <w:framePr w:w="10669" w:hSpace="180" w:wrap="around" w:vAnchor="text" w:hAnchor="page" w:x="721" w:y="-1067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suppressOverlap/>
        <w:jc w:val="both"/>
        <w:textAlignment w:val="baseline"/>
        <w:rPr>
          <w:rFonts w:ascii="Century Gothic" w:eastAsia="Times New Roman" w:hAnsi="Century Gothic" w:cs="Times New Roman"/>
          <w:b/>
          <w:iCs/>
          <w:szCs w:val="20"/>
        </w:rPr>
      </w:pPr>
      <w:r w:rsidRPr="00BE7591">
        <w:rPr>
          <w:rFonts w:ascii="Century Gothic" w:eastAsia="Times New Roman" w:hAnsi="Century Gothic" w:cs="Times New Roman"/>
          <w:b/>
          <w:iCs/>
          <w:szCs w:val="20"/>
        </w:rPr>
        <w:t>Να συμμορφώνεται</w:t>
      </w:r>
      <w:r w:rsidR="00871091" w:rsidRPr="00BE7591">
        <w:rPr>
          <w:rFonts w:ascii="Century Gothic" w:eastAsia="Times New Roman" w:hAnsi="Century Gothic" w:cs="Times New Roman"/>
          <w:b/>
          <w:iCs/>
          <w:szCs w:val="20"/>
        </w:rPr>
        <w:t xml:space="preserve"> πλήρως στις υποδείξεις του </w:t>
      </w:r>
      <w:r w:rsidR="00871091" w:rsidRPr="00BE7591">
        <w:rPr>
          <w:rFonts w:ascii="Century Gothic" w:eastAsia="Times New Roman" w:hAnsi="Century Gothic" w:cs="Times New Roman"/>
          <w:b/>
          <w:iCs/>
          <w:szCs w:val="20"/>
          <w:lang w:val="en-GB"/>
        </w:rPr>
        <w:t>ISO</w:t>
      </w:r>
      <w:r w:rsidR="00871091" w:rsidRPr="00BE7591">
        <w:rPr>
          <w:rFonts w:ascii="Century Gothic" w:eastAsia="Times New Roman" w:hAnsi="Century Gothic" w:cs="Times New Roman"/>
          <w:b/>
          <w:iCs/>
          <w:szCs w:val="20"/>
        </w:rPr>
        <w:t xml:space="preserve"> 10993 </w:t>
      </w:r>
      <w:r w:rsidR="00871091" w:rsidRPr="00BE7591">
        <w:rPr>
          <w:rFonts w:ascii="Century Gothic" w:eastAsia="Times New Roman" w:hAnsi="Century Gothic" w:cs="Times New Roman"/>
          <w:b/>
          <w:iCs/>
          <w:szCs w:val="20"/>
          <w:lang w:val="en-GB"/>
        </w:rPr>
        <w:t>part</w:t>
      </w:r>
      <w:r w:rsidR="00871091" w:rsidRPr="00BE7591">
        <w:rPr>
          <w:rFonts w:ascii="Century Gothic" w:eastAsia="Times New Roman" w:hAnsi="Century Gothic" w:cs="Times New Roman"/>
          <w:b/>
          <w:iCs/>
          <w:szCs w:val="20"/>
        </w:rPr>
        <w:t xml:space="preserve"> 1, όσο αφορά την βιοσυμβατότητα, κυτταροτοξικότητα και τον ερεθισμό με την προσκόμιση δηλώσεως συμμόρφωσής από το </w:t>
      </w:r>
      <w:r w:rsidR="00871091" w:rsidRPr="00BE7591">
        <w:rPr>
          <w:rFonts w:ascii="Century Gothic" w:eastAsia="Times New Roman" w:hAnsi="Century Gothic" w:cs="Times New Roman"/>
          <w:b/>
          <w:iCs/>
          <w:szCs w:val="20"/>
          <w:lang w:val="en-US"/>
        </w:rPr>
        <w:t>regulatory</w:t>
      </w:r>
      <w:r w:rsidR="00871091" w:rsidRPr="00BE7591">
        <w:rPr>
          <w:rFonts w:ascii="Century Gothic" w:eastAsia="Times New Roman" w:hAnsi="Century Gothic" w:cs="Times New Roman"/>
          <w:b/>
          <w:iCs/>
          <w:szCs w:val="20"/>
        </w:rPr>
        <w:t xml:space="preserve"> </w:t>
      </w:r>
      <w:r w:rsidR="00871091" w:rsidRPr="00BE7591">
        <w:rPr>
          <w:rFonts w:ascii="Century Gothic" w:eastAsia="Times New Roman" w:hAnsi="Century Gothic" w:cs="Times New Roman"/>
          <w:b/>
          <w:iCs/>
          <w:szCs w:val="20"/>
          <w:lang w:val="en-US"/>
        </w:rPr>
        <w:t>dept</w:t>
      </w:r>
      <w:r w:rsidR="00871091" w:rsidRPr="00BE7591">
        <w:rPr>
          <w:rFonts w:ascii="Century Gothic" w:eastAsia="Times New Roman" w:hAnsi="Century Gothic" w:cs="Times New Roman"/>
          <w:b/>
          <w:iCs/>
          <w:szCs w:val="20"/>
        </w:rPr>
        <w:t xml:space="preserve"> της κατασκευάστριας</w:t>
      </w:r>
    </w:p>
    <w:p w14:paraId="3C969AF1" w14:textId="2AADEA31" w:rsidR="00F07EB2" w:rsidRPr="00BE7591" w:rsidRDefault="00F07EB2" w:rsidP="00BE7591">
      <w:pPr>
        <w:pStyle w:val="a5"/>
        <w:framePr w:w="10669" w:hSpace="180" w:wrap="around" w:vAnchor="text" w:hAnchor="page" w:x="721" w:y="-1067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suppressOverlap/>
        <w:jc w:val="both"/>
        <w:textAlignment w:val="baseline"/>
        <w:rPr>
          <w:rFonts w:ascii="Century Gothic" w:eastAsia="Times New Roman" w:hAnsi="Century Gothic" w:cs="Times New Roman"/>
          <w:b/>
          <w:iCs/>
          <w:szCs w:val="20"/>
        </w:rPr>
      </w:pPr>
      <w:r w:rsidRPr="00BE7591">
        <w:rPr>
          <w:rFonts w:ascii="Century Gothic" w:eastAsia="Times New Roman" w:hAnsi="Century Gothic" w:cs="Times New Roman"/>
          <w:b/>
          <w:iCs/>
          <w:szCs w:val="20"/>
        </w:rPr>
        <w:t>Να έχει αποδεδειγμένα άριστη αντιμικροβιακή δράση τόσο σε Gram+ όσο και σε Gram- (μικροοργανισμούς).</w:t>
      </w:r>
    </w:p>
    <w:p w14:paraId="6CFE234E" w14:textId="75C7ED5F" w:rsidR="00197155" w:rsidRPr="00BE7591" w:rsidRDefault="00197155" w:rsidP="00BE7591">
      <w:pPr>
        <w:pStyle w:val="a5"/>
        <w:framePr w:w="10669" w:hSpace="180" w:wrap="around" w:vAnchor="text" w:hAnchor="page" w:x="721" w:y="-1067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suppressOverlap/>
        <w:jc w:val="both"/>
        <w:textAlignment w:val="baseline"/>
        <w:rPr>
          <w:rFonts w:ascii="Century Gothic" w:eastAsia="Times New Roman" w:hAnsi="Century Gothic" w:cs="Times New Roman"/>
          <w:b/>
          <w:iCs/>
          <w:szCs w:val="20"/>
        </w:rPr>
      </w:pPr>
      <w:r w:rsidRPr="00BE7591">
        <w:rPr>
          <w:rFonts w:ascii="Century Gothic" w:eastAsia="Times New Roman" w:hAnsi="Century Gothic" w:cs="Times New Roman"/>
          <w:b/>
          <w:iCs/>
          <w:szCs w:val="20"/>
        </w:rPr>
        <w:t>Να έχει υψηλό ρυθμό μετάδοσης ατμών υγρασίας μεγαλύτερο από 400γραμμάρια/τμ εκατοστο/24ωρες.</w:t>
      </w:r>
      <w:r w:rsidR="00AE370A" w:rsidRPr="00BE7591">
        <w:rPr>
          <w:rFonts w:ascii="Century Gothic" w:eastAsia="Times New Roman" w:hAnsi="Century Gothic" w:cs="Times New Roman"/>
          <w:b/>
          <w:iCs/>
          <w:szCs w:val="20"/>
        </w:rPr>
        <w:t xml:space="preserve"> </w:t>
      </w:r>
    </w:p>
    <w:p w14:paraId="5775EDD3" w14:textId="77777777" w:rsidR="00AE370A" w:rsidRPr="00AE370A" w:rsidRDefault="00AE370A" w:rsidP="00AE370A">
      <w:pPr>
        <w:framePr w:w="10669" w:hSpace="180" w:wrap="around" w:vAnchor="text" w:hAnchor="page" w:x="721" w:y="-1067"/>
        <w:overflowPunct w:val="0"/>
        <w:autoSpaceDE w:val="0"/>
        <w:autoSpaceDN w:val="0"/>
        <w:adjustRightInd w:val="0"/>
        <w:spacing w:before="120" w:after="0" w:line="240" w:lineRule="auto"/>
        <w:suppressOverlap/>
        <w:jc w:val="both"/>
        <w:textAlignment w:val="baseline"/>
        <w:rPr>
          <w:rFonts w:ascii="Century Gothic" w:eastAsia="Times New Roman" w:hAnsi="Century Gothic" w:cs="Times New Roman"/>
          <w:b/>
          <w:iCs/>
          <w:szCs w:val="20"/>
        </w:rPr>
      </w:pPr>
      <w:r w:rsidRPr="00AE370A">
        <w:rPr>
          <w:rFonts w:ascii="Century Gothic" w:eastAsia="Times New Roman" w:hAnsi="Century Gothic" w:cs="Times New Roman"/>
          <w:b/>
          <w:iCs/>
          <w:szCs w:val="20"/>
        </w:rPr>
        <w:t>Το προϊόν να έχει χρόνο ζωής μεγαλύτερο από 23 μήνες</w:t>
      </w:r>
    </w:p>
    <w:p w14:paraId="62318A26" w14:textId="77777777" w:rsidR="00AE370A" w:rsidRPr="00AE370A" w:rsidRDefault="00AE370A" w:rsidP="00AE370A">
      <w:pPr>
        <w:framePr w:w="10669" w:hSpace="180" w:wrap="around" w:vAnchor="text" w:hAnchor="page" w:x="721" w:y="-1067"/>
        <w:overflowPunct w:val="0"/>
        <w:autoSpaceDE w:val="0"/>
        <w:autoSpaceDN w:val="0"/>
        <w:adjustRightInd w:val="0"/>
        <w:spacing w:before="120" w:after="0" w:line="240" w:lineRule="auto"/>
        <w:suppressOverlap/>
        <w:jc w:val="both"/>
        <w:textAlignment w:val="baseline"/>
        <w:rPr>
          <w:rFonts w:ascii="Century Gothic" w:eastAsia="Times New Roman" w:hAnsi="Century Gothic" w:cs="Times New Roman"/>
          <w:b/>
          <w:iCs/>
          <w:szCs w:val="20"/>
        </w:rPr>
      </w:pPr>
    </w:p>
    <w:p w14:paraId="2E69552D" w14:textId="77777777" w:rsidR="008D314F" w:rsidRPr="008D314F" w:rsidRDefault="008D314F" w:rsidP="00BE7591"/>
    <w:sectPr w:rsidR="008D314F" w:rsidRPr="008D314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8F180" w14:textId="77777777" w:rsidR="00566F6E" w:rsidRDefault="00566F6E" w:rsidP="003E18BB">
      <w:pPr>
        <w:spacing w:after="0" w:line="240" w:lineRule="auto"/>
      </w:pPr>
      <w:r>
        <w:separator/>
      </w:r>
    </w:p>
  </w:endnote>
  <w:endnote w:type="continuationSeparator" w:id="0">
    <w:p w14:paraId="0ABF1D63" w14:textId="77777777" w:rsidR="00566F6E" w:rsidRDefault="00566F6E" w:rsidP="003E1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9107B" w14:textId="77777777" w:rsidR="00566F6E" w:rsidRDefault="00566F6E" w:rsidP="003E18BB">
      <w:pPr>
        <w:spacing w:after="0" w:line="240" w:lineRule="auto"/>
      </w:pPr>
      <w:r>
        <w:separator/>
      </w:r>
    </w:p>
  </w:footnote>
  <w:footnote w:type="continuationSeparator" w:id="0">
    <w:p w14:paraId="23403FFA" w14:textId="77777777" w:rsidR="00566F6E" w:rsidRDefault="00566F6E" w:rsidP="003E1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7438F" w14:textId="60FCF15A" w:rsidR="003E18BB" w:rsidRPr="003E18BB" w:rsidRDefault="003E18BB">
    <w:pPr>
      <w:pStyle w:val="a3"/>
      <w:rPr>
        <w:rFonts w:ascii="Century Gothic" w:hAnsi="Century Gothic"/>
        <w:b/>
        <w:bCs/>
        <w:sz w:val="36"/>
        <w:szCs w:val="36"/>
      </w:rPr>
    </w:pPr>
    <w:r w:rsidRPr="003E18BB">
      <w:rPr>
        <w:rFonts w:ascii="Century Gothic" w:hAnsi="Century Gothic"/>
        <w:b/>
        <w:bCs/>
        <w:sz w:val="36"/>
        <w:szCs w:val="36"/>
      </w:rPr>
      <w:t>Αντιμικροβιακό Τεμνόμενο Χειρουργικό Οθόνιο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B6EA5"/>
    <w:multiLevelType w:val="hybridMultilevel"/>
    <w:tmpl w:val="0B10AA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C2AB0"/>
    <w:multiLevelType w:val="multilevel"/>
    <w:tmpl w:val="CA1876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8B8073D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BB"/>
    <w:rsid w:val="000B34CD"/>
    <w:rsid w:val="00197155"/>
    <w:rsid w:val="002728F8"/>
    <w:rsid w:val="002F5872"/>
    <w:rsid w:val="00326228"/>
    <w:rsid w:val="003E18BB"/>
    <w:rsid w:val="00400564"/>
    <w:rsid w:val="0053747F"/>
    <w:rsid w:val="00566F6E"/>
    <w:rsid w:val="00584C74"/>
    <w:rsid w:val="00661161"/>
    <w:rsid w:val="006E6B52"/>
    <w:rsid w:val="0077394F"/>
    <w:rsid w:val="007D4C00"/>
    <w:rsid w:val="00871091"/>
    <w:rsid w:val="008B64E3"/>
    <w:rsid w:val="008D314F"/>
    <w:rsid w:val="008D6477"/>
    <w:rsid w:val="009B6330"/>
    <w:rsid w:val="00AC565C"/>
    <w:rsid w:val="00AE370A"/>
    <w:rsid w:val="00B42706"/>
    <w:rsid w:val="00B5548A"/>
    <w:rsid w:val="00BE7591"/>
    <w:rsid w:val="00C6586B"/>
    <w:rsid w:val="00CA397D"/>
    <w:rsid w:val="00DB47A5"/>
    <w:rsid w:val="00E27370"/>
    <w:rsid w:val="00F0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02993"/>
  <w15:chartTrackingRefBased/>
  <w15:docId w15:val="{BD08B730-2322-4AF9-AD04-E15E9527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18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E18BB"/>
  </w:style>
  <w:style w:type="paragraph" w:styleId="a4">
    <w:name w:val="footer"/>
    <w:basedOn w:val="a"/>
    <w:link w:val="Char0"/>
    <w:uiPriority w:val="99"/>
    <w:unhideWhenUsed/>
    <w:rsid w:val="003E18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E18BB"/>
  </w:style>
  <w:style w:type="paragraph" w:styleId="a5">
    <w:name w:val="List Paragraph"/>
    <w:basedOn w:val="a"/>
    <w:uiPriority w:val="34"/>
    <w:qFormat/>
    <w:rsid w:val="00BE7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Theodorakopoulos</dc:creator>
  <cp:keywords/>
  <dc:description/>
  <cp:lastModifiedBy>ΕΛΕΝΗ ΜΗΝΑΔΑΚΗ</cp:lastModifiedBy>
  <cp:revision>2</cp:revision>
  <dcterms:created xsi:type="dcterms:W3CDTF">2024-07-26T08:21:00Z</dcterms:created>
  <dcterms:modified xsi:type="dcterms:W3CDTF">2024-07-26T08:21:00Z</dcterms:modified>
</cp:coreProperties>
</file>