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 w:rsidRPr="00E77EFD">
        <w:rPr>
          <w:rFonts w:ascii="Calibri" w:hAnsi="Calibri"/>
          <w:sz w:val="22"/>
          <w:szCs w:val="22"/>
          <w:lang w:val="el-GR"/>
        </w:rPr>
        <w:t>ΕΛΛΗΝΙΚΗ ΔΗΜΟΚΡΑΤΙΑ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ΥΠΟΥΡΓΕΙΟ ΥΓΕΙΑΣ 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7</w:t>
      </w:r>
      <w:r w:rsidRPr="00E77EFD">
        <w:rPr>
          <w:rFonts w:ascii="Calibri" w:hAnsi="Calibri"/>
          <w:sz w:val="22"/>
          <w:szCs w:val="22"/>
          <w:vertAlign w:val="superscript"/>
          <w:lang w:val="el-GR"/>
        </w:rPr>
        <w:t>Η</w:t>
      </w:r>
      <w:r w:rsidRPr="00E77EFD">
        <w:rPr>
          <w:rFonts w:ascii="Calibri" w:hAnsi="Calibri"/>
          <w:sz w:val="22"/>
          <w:szCs w:val="22"/>
          <w:lang w:val="el-GR"/>
        </w:rPr>
        <w:t xml:space="preserve"> ΥΓΕΙΟΝΟΜΙΚΗ ΠΕΡΙΦΕΡΕΙΑ ΚΡΗΤΗΣ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 w:rsidRPr="00E77EFD">
        <w:rPr>
          <w:rFonts w:ascii="Calibri" w:hAnsi="Calibri"/>
          <w:b/>
          <w:sz w:val="22"/>
          <w:szCs w:val="22"/>
          <w:lang w:val="el-GR"/>
        </w:rPr>
        <w:t xml:space="preserve"> Γ.Ν. ΛΑΣΙΘΙΟΥ </w:t>
      </w:r>
      <w:r w:rsidR="00287934" w:rsidRPr="00284419">
        <w:rPr>
          <w:rFonts w:ascii="Calibri" w:hAnsi="Calibri"/>
          <w:b/>
          <w:sz w:val="22"/>
          <w:szCs w:val="22"/>
          <w:lang w:val="el-GR"/>
        </w:rPr>
        <w:t>-</w:t>
      </w:r>
      <w:r w:rsidRPr="00E77EFD">
        <w:rPr>
          <w:rFonts w:ascii="Calibri" w:hAnsi="Calibri"/>
          <w:b/>
          <w:sz w:val="22"/>
          <w:szCs w:val="22"/>
          <w:lang w:val="el-GR"/>
        </w:rPr>
        <w:t xml:space="preserve"> Γ.Ν.-Κ.Υ.ΝΕΑΠΟΛΕΩΣ «ΔΙΑΛΥΝΑΚΕΙΟ» </w:t>
      </w:r>
    </w:p>
    <w:p w:rsidR="000E4297" w:rsidRPr="002F1A1C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(Οργανική Μονάδα της Έδρας , Άγιος Νικόλαος </w:t>
      </w:r>
      <w:r w:rsidRPr="00E77EFD">
        <w:rPr>
          <w:rFonts w:ascii="Calibri" w:hAnsi="Calibri"/>
          <w:b/>
          <w:sz w:val="22"/>
          <w:szCs w:val="22"/>
          <w:lang w:val="el-GR"/>
        </w:rPr>
        <w:t>)</w:t>
      </w:r>
    </w:p>
    <w:p w:rsidR="00244B65" w:rsidRPr="00244B65" w:rsidRDefault="00244B65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ΥΠΟΔΙΕΥΘΥΝΣΗ ΤΕΧΝΙΚΟΥ</w:t>
      </w:r>
    </w:p>
    <w:p w:rsidR="000E4297" w:rsidRPr="00E77EFD" w:rsidRDefault="00CC2519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</w:t>
      </w:r>
      <w:r w:rsidR="000E4297" w:rsidRPr="00E77EFD">
        <w:rPr>
          <w:rFonts w:ascii="Calibri" w:hAnsi="Calibri"/>
          <w:sz w:val="22"/>
          <w:szCs w:val="22"/>
          <w:lang w:val="el-GR"/>
        </w:rPr>
        <w:t>Βαθμός ασφαλείας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0E4297" w:rsidRPr="00E77EFD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 xml:space="preserve">     </w:t>
      </w:r>
      <w:r w:rsidR="000E4297" w:rsidRPr="00E77EFD">
        <w:rPr>
          <w:rFonts w:ascii="Calibri" w:hAnsi="Calibri"/>
          <w:sz w:val="22"/>
          <w:szCs w:val="22"/>
          <w:lang w:val="el-GR"/>
        </w:rPr>
        <w:t>______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</w:t>
      </w:r>
      <w:r w:rsidR="00CC2519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 xml:space="preserve">Άγιος Νικόλαος </w:t>
      </w:r>
      <w:r w:rsidR="00CC2519">
        <w:rPr>
          <w:rFonts w:ascii="Calibri" w:hAnsi="Calibri"/>
          <w:sz w:val="22"/>
          <w:szCs w:val="22"/>
          <w:lang w:val="el-GR"/>
        </w:rPr>
        <w:t xml:space="preserve"> </w:t>
      </w:r>
      <w:r w:rsidR="0079583D">
        <w:rPr>
          <w:rFonts w:ascii="Calibri" w:hAnsi="Calibri"/>
          <w:sz w:val="22"/>
          <w:szCs w:val="22"/>
          <w:lang w:val="el-GR"/>
        </w:rPr>
        <w:t>15-</w:t>
      </w:r>
      <w:r w:rsidR="00475753" w:rsidRPr="00D17F2E">
        <w:rPr>
          <w:rFonts w:ascii="Calibri" w:hAnsi="Calibri"/>
          <w:sz w:val="22"/>
          <w:szCs w:val="22"/>
          <w:lang w:val="el-GR"/>
        </w:rPr>
        <w:t>6</w:t>
      </w:r>
      <w:r w:rsidR="00C12738">
        <w:rPr>
          <w:rFonts w:ascii="Calibri" w:hAnsi="Calibri"/>
          <w:sz w:val="22"/>
          <w:szCs w:val="22"/>
          <w:lang w:val="el-GR"/>
        </w:rPr>
        <w:t>-</w:t>
      </w:r>
      <w:r w:rsidR="002271FE">
        <w:rPr>
          <w:rFonts w:ascii="Calibri" w:hAnsi="Calibri"/>
          <w:sz w:val="22"/>
          <w:szCs w:val="22"/>
          <w:lang w:val="el-GR"/>
        </w:rPr>
        <w:t xml:space="preserve"> 20</w:t>
      </w:r>
      <w:r w:rsidR="00AF1272" w:rsidRPr="00B44FAE">
        <w:rPr>
          <w:rFonts w:ascii="Calibri" w:hAnsi="Calibri"/>
          <w:sz w:val="22"/>
          <w:szCs w:val="22"/>
          <w:lang w:val="el-GR"/>
        </w:rPr>
        <w:t>2</w:t>
      </w:r>
      <w:r w:rsidR="00475753" w:rsidRPr="00D17F2E">
        <w:rPr>
          <w:rFonts w:ascii="Calibri" w:hAnsi="Calibri"/>
          <w:sz w:val="22"/>
          <w:szCs w:val="22"/>
          <w:lang w:val="el-GR"/>
        </w:rPr>
        <w:t>2</w:t>
      </w:r>
      <w:r w:rsidRPr="00E77EFD">
        <w:rPr>
          <w:rFonts w:ascii="Calibri" w:hAnsi="Calibri"/>
          <w:sz w:val="22"/>
          <w:szCs w:val="22"/>
          <w:lang w:val="el-GR"/>
        </w:rPr>
        <w:t xml:space="preserve">  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</w:t>
      </w:r>
      <w:r w:rsidR="003C648D">
        <w:rPr>
          <w:rFonts w:ascii="Calibri" w:hAnsi="Calibri"/>
          <w:sz w:val="22"/>
          <w:szCs w:val="22"/>
          <w:lang w:val="el-GR"/>
        </w:rPr>
        <w:t xml:space="preserve">   </w:t>
      </w:r>
      <w:r w:rsidRPr="00E77EFD">
        <w:rPr>
          <w:rFonts w:ascii="Calibri" w:hAnsi="Calibri"/>
          <w:sz w:val="22"/>
          <w:szCs w:val="22"/>
          <w:lang w:val="el-GR"/>
        </w:rPr>
        <w:t>Αριθμ.</w:t>
      </w:r>
      <w:r w:rsidR="003C648D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 xml:space="preserve">Πρωτ:  </w:t>
      </w:r>
      <w:r w:rsidR="00CF3C94">
        <w:rPr>
          <w:rFonts w:ascii="Calibri" w:hAnsi="Calibri"/>
          <w:sz w:val="22"/>
          <w:szCs w:val="22"/>
          <w:lang w:val="el-GR"/>
        </w:rPr>
        <w:t xml:space="preserve"> </w:t>
      </w:r>
    </w:p>
    <w:p w:rsidR="000E4297" w:rsidRPr="00E77EFD" w:rsidRDefault="000E4297" w:rsidP="003C648D">
      <w:pPr>
        <w:jc w:val="both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</w:t>
      </w:r>
      <w:r w:rsidR="003C648D">
        <w:rPr>
          <w:rFonts w:ascii="Calibri" w:hAnsi="Calibri"/>
          <w:sz w:val="22"/>
          <w:szCs w:val="22"/>
          <w:lang w:val="el-GR"/>
        </w:rPr>
        <w:t xml:space="preserve">        </w:t>
      </w:r>
      <w:r w:rsidR="00C41BF6"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>
            <wp:extent cx="6000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EFD">
        <w:rPr>
          <w:rFonts w:ascii="Calibri" w:hAnsi="Calibri"/>
          <w:sz w:val="22"/>
          <w:szCs w:val="22"/>
          <w:lang w:val="el-GR"/>
        </w:rPr>
        <w:tab/>
      </w:r>
      <w:r w:rsidRPr="00E77EFD">
        <w:rPr>
          <w:rFonts w:ascii="Calibri" w:hAnsi="Calibri"/>
          <w:sz w:val="22"/>
          <w:szCs w:val="22"/>
          <w:lang w:val="el-GR"/>
        </w:rPr>
        <w:tab/>
        <w:t xml:space="preserve">  </w:t>
      </w:r>
    </w:p>
    <w:p w:rsidR="000E4297" w:rsidRPr="00E77EFD" w:rsidRDefault="000E4297">
      <w:pPr>
        <w:rPr>
          <w:rFonts w:ascii="Calibri" w:hAnsi="Calibri"/>
          <w:sz w:val="22"/>
          <w:szCs w:val="22"/>
          <w:lang w:val="el-GR"/>
        </w:rPr>
      </w:pPr>
    </w:p>
    <w:p w:rsidR="000E4297" w:rsidRPr="00217433" w:rsidRDefault="000E4297">
      <w:pPr>
        <w:rPr>
          <w:rFonts w:ascii="Calibri" w:hAnsi="Calibri"/>
          <w:sz w:val="22"/>
          <w:szCs w:val="22"/>
          <w:lang w:val="el-GR"/>
        </w:rPr>
      </w:pPr>
    </w:p>
    <w:p w:rsidR="00B37998" w:rsidRDefault="00B37998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         ------------------------</w:t>
      </w: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Ταχ.Δ/νση: Κωνστ. Παλαιολόγου &amp;</w:t>
      </w:r>
      <w:r w:rsidR="00B37998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>Κνωσού</w:t>
      </w: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Τ.Κ. 72100 ΑΓΙΟΣ ΝΙΚΟΛΑΟΣ</w:t>
      </w:r>
    </w:p>
    <w:p w:rsidR="00B37998" w:rsidRDefault="00B37998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Πληροφορίες: </w:t>
      </w:r>
      <w:r w:rsidR="00B37998">
        <w:rPr>
          <w:rFonts w:ascii="Calibri" w:hAnsi="Calibri"/>
          <w:sz w:val="22"/>
          <w:szCs w:val="22"/>
          <w:lang w:val="el-GR"/>
        </w:rPr>
        <w:t>Σουσαμλή</w:t>
      </w:r>
      <w:r>
        <w:rPr>
          <w:rFonts w:ascii="Calibri" w:hAnsi="Calibri"/>
          <w:sz w:val="22"/>
          <w:szCs w:val="22"/>
          <w:lang w:val="el-GR"/>
        </w:rPr>
        <w:t>ς Μηνάς</w:t>
      </w:r>
    </w:p>
    <w:p w:rsidR="003C648D" w:rsidRPr="00E77EFD" w:rsidRDefault="003C648D" w:rsidP="00244B65">
      <w:pPr>
        <w:framePr w:w="5047" w:h="2525" w:hSpace="180" w:wrap="auto" w:vAnchor="text" w:hAnchor="page" w:x="991" w:y="119"/>
        <w:jc w:val="right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ΠΡΟΣ:</w:t>
      </w: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</w:rPr>
        <w:sym w:font="Wingdings 2" w:char="F027"/>
      </w:r>
      <w:r w:rsidRPr="00E77EFD">
        <w:rPr>
          <w:rFonts w:ascii="Calibri" w:hAnsi="Calibri"/>
          <w:sz w:val="22"/>
          <w:szCs w:val="22"/>
          <w:lang w:val="el-GR"/>
        </w:rPr>
        <w:t xml:space="preserve"> Τηλέφωνο:</w:t>
      </w:r>
      <w:r>
        <w:rPr>
          <w:rFonts w:ascii="Calibri" w:hAnsi="Calibri"/>
          <w:sz w:val="22"/>
          <w:szCs w:val="22"/>
          <w:lang w:val="el-GR"/>
        </w:rPr>
        <w:t xml:space="preserve"> 28413 43532</w:t>
      </w:r>
    </w:p>
    <w:p w:rsidR="003C648D" w:rsidRPr="00B44FAE" w:rsidRDefault="00EF4A42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B44FAE">
        <w:rPr>
          <w:rFonts w:ascii="Calibri" w:hAnsi="Calibri"/>
          <w:sz w:val="22"/>
          <w:szCs w:val="22"/>
          <w:lang w:val="el-GR"/>
        </w:rPr>
        <w:t xml:space="preserve"> </w:t>
      </w:r>
      <w:r w:rsidR="003C648D" w:rsidRPr="00E77EFD">
        <w:rPr>
          <w:rFonts w:ascii="Calibri" w:hAnsi="Calibri"/>
          <w:sz w:val="22"/>
          <w:szCs w:val="22"/>
        </w:rPr>
        <w:sym w:font="Wingdings" w:char="F02A"/>
      </w:r>
      <w:r w:rsidR="003C648D" w:rsidRPr="00B44FAE">
        <w:rPr>
          <w:rFonts w:ascii="Calibri" w:hAnsi="Calibri"/>
          <w:sz w:val="22"/>
          <w:szCs w:val="22"/>
          <w:lang w:val="el-GR"/>
        </w:rPr>
        <w:t xml:space="preserve">  </w:t>
      </w:r>
      <w:r w:rsidR="003C648D" w:rsidRPr="00E77EFD">
        <w:rPr>
          <w:rFonts w:ascii="Calibri" w:hAnsi="Calibri" w:cs="Arial"/>
          <w:sz w:val="22"/>
          <w:szCs w:val="22"/>
          <w:lang w:val="fr-FR"/>
        </w:rPr>
        <w:t>E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>–</w:t>
      </w:r>
      <w:r w:rsidR="003C648D" w:rsidRPr="00E77EFD">
        <w:rPr>
          <w:rFonts w:ascii="Calibri" w:hAnsi="Calibri" w:cs="Arial"/>
          <w:sz w:val="22"/>
          <w:szCs w:val="22"/>
          <w:lang w:val="fr-FR"/>
        </w:rPr>
        <w:t>mail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 xml:space="preserve">: </w:t>
      </w:r>
      <w:r w:rsidR="001C3A04">
        <w:rPr>
          <w:rFonts w:ascii="Calibri" w:hAnsi="Calibri" w:cs="Arial"/>
          <w:sz w:val="22"/>
          <w:szCs w:val="22"/>
        </w:rPr>
        <w:t>msousaml</w:t>
      </w:r>
      <w:r>
        <w:rPr>
          <w:rFonts w:ascii="Calibri" w:hAnsi="Calibri" w:cs="Arial"/>
          <w:sz w:val="22"/>
          <w:szCs w:val="22"/>
        </w:rPr>
        <w:t>is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>@</w:t>
      </w:r>
      <w:r>
        <w:rPr>
          <w:rFonts w:ascii="Calibri" w:hAnsi="Calibri" w:cs="Arial"/>
          <w:sz w:val="22"/>
          <w:szCs w:val="22"/>
        </w:rPr>
        <w:t>agnhosp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>.</w:t>
      </w:r>
      <w:r w:rsidR="003C648D">
        <w:rPr>
          <w:rFonts w:ascii="Calibri" w:hAnsi="Calibri" w:cs="Arial"/>
          <w:sz w:val="22"/>
          <w:szCs w:val="22"/>
        </w:rPr>
        <w:t>gr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ab/>
      </w:r>
    </w:p>
    <w:p w:rsidR="000E4297" w:rsidRPr="00B44FAE" w:rsidRDefault="000E4297">
      <w:pPr>
        <w:rPr>
          <w:rFonts w:ascii="Calibri" w:hAnsi="Calibri"/>
          <w:sz w:val="22"/>
          <w:szCs w:val="22"/>
          <w:lang w:val="el-GR"/>
        </w:rPr>
      </w:pPr>
    </w:p>
    <w:p w:rsidR="003C648D" w:rsidRPr="00B44FAE" w:rsidRDefault="002C74E1" w:rsidP="003C648D">
      <w:pPr>
        <w:rPr>
          <w:rFonts w:ascii="Calibri" w:hAnsi="Calibri"/>
          <w:b/>
          <w:sz w:val="22"/>
          <w:szCs w:val="22"/>
          <w:lang w:val="el-GR"/>
        </w:rPr>
      </w:pPr>
      <w:r w:rsidRPr="00B44FAE">
        <w:rPr>
          <w:rFonts w:ascii="Calibri" w:hAnsi="Calibri"/>
          <w:b/>
          <w:sz w:val="22"/>
          <w:szCs w:val="22"/>
          <w:lang w:val="el-GR"/>
        </w:rPr>
        <w:t xml:space="preserve">          </w:t>
      </w:r>
    </w:p>
    <w:p w:rsidR="003C648D" w:rsidRPr="00B44FAE" w:rsidRDefault="003C648D" w:rsidP="003C648D">
      <w:pPr>
        <w:rPr>
          <w:rFonts w:ascii="Calibri" w:hAnsi="Calibri"/>
          <w:b/>
          <w:sz w:val="22"/>
          <w:szCs w:val="22"/>
          <w:lang w:val="el-GR"/>
        </w:rPr>
      </w:pPr>
    </w:p>
    <w:p w:rsidR="00B37998" w:rsidRPr="00B44FAE" w:rsidRDefault="00D17F2E" w:rsidP="003C648D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140335</wp:posOffset>
                </wp:positionV>
                <wp:extent cx="2724150" cy="926465"/>
                <wp:effectExtent l="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1C" w:rsidRDefault="00CF3C94" w:rsidP="00E303F6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Οικονομική Υπηρεσία</w:t>
                            </w:r>
                          </w:p>
                          <w:p w:rsidR="00CF3C94" w:rsidRPr="004525AB" w:rsidRDefault="00CF3C94" w:rsidP="00E303F6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Γραφείο Προμηθειών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85pt;margin-top:11.05pt;width:214.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ZI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" stroked="f">
                <v:textbox>
                  <w:txbxContent>
                    <w:p w:rsidR="002F1A1C" w:rsidRDefault="00CF3C94" w:rsidP="00E303F6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Οικονομική Υπηρεσία</w:t>
                      </w:r>
                    </w:p>
                    <w:p w:rsidR="00CF3C94" w:rsidRPr="004525AB" w:rsidRDefault="00CF3C94" w:rsidP="00E303F6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Γραφείο Προμηθειών</w:t>
                      </w:r>
                    </w:p>
                  </w:txbxContent>
                </v:textbox>
              </v:shape>
            </w:pict>
          </mc:Fallback>
        </mc:AlternateContent>
      </w:r>
    </w:p>
    <w:p w:rsidR="00B37998" w:rsidRPr="00B44FAE" w:rsidRDefault="00B37998" w:rsidP="003C648D">
      <w:pPr>
        <w:rPr>
          <w:b/>
          <w:sz w:val="24"/>
          <w:szCs w:val="24"/>
          <w:lang w:val="el-GR"/>
        </w:rPr>
      </w:pPr>
    </w:p>
    <w:p w:rsidR="006602A1" w:rsidRPr="00B44FAE" w:rsidRDefault="006602A1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B44FAE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B44FAE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B44FAE" w:rsidRDefault="002F1A1C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  <w:r w:rsidRPr="00B44FAE">
        <w:rPr>
          <w:rFonts w:ascii="Calibri" w:hAnsi="Calibri"/>
          <w:sz w:val="24"/>
          <w:szCs w:val="24"/>
          <w:lang w:val="el-GR"/>
        </w:rPr>
        <w:t xml:space="preserve"> </w:t>
      </w:r>
    </w:p>
    <w:p w:rsidR="00E303F6" w:rsidRPr="00B44FAE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953D18" w:rsidRPr="00B44FAE" w:rsidRDefault="00953D18" w:rsidP="002271FE">
      <w:pPr>
        <w:spacing w:line="360" w:lineRule="auto"/>
        <w:ind w:left="993" w:right="-510" w:hanging="993"/>
        <w:jc w:val="both"/>
        <w:rPr>
          <w:b/>
          <w:bCs/>
          <w:sz w:val="24"/>
          <w:szCs w:val="24"/>
          <w:lang w:val="el-GR"/>
        </w:rPr>
      </w:pPr>
    </w:p>
    <w:p w:rsidR="00CF3C94" w:rsidRPr="00475753" w:rsidRDefault="00E303F6" w:rsidP="00CF3C94">
      <w:pPr>
        <w:jc w:val="center"/>
        <w:rPr>
          <w:b/>
          <w:sz w:val="32"/>
          <w:szCs w:val="32"/>
          <w:u w:val="single"/>
          <w:lang w:val="el-GR"/>
        </w:rPr>
      </w:pPr>
      <w:r w:rsidRPr="00E303F6">
        <w:rPr>
          <w:b/>
          <w:bCs/>
          <w:sz w:val="24"/>
          <w:szCs w:val="24"/>
          <w:lang w:val="el-GR"/>
        </w:rPr>
        <w:t>ΘΕΜΑ</w:t>
      </w:r>
      <w:r w:rsidRPr="00E303F6">
        <w:rPr>
          <w:bCs/>
          <w:sz w:val="24"/>
          <w:szCs w:val="24"/>
          <w:lang w:val="el-GR"/>
        </w:rPr>
        <w:t xml:space="preserve"> :</w:t>
      </w:r>
      <w:r w:rsidR="000224AE">
        <w:rPr>
          <w:bCs/>
          <w:sz w:val="24"/>
          <w:szCs w:val="24"/>
          <w:lang w:val="el-GR"/>
        </w:rPr>
        <w:tab/>
      </w:r>
      <w:r w:rsidR="00CF3C94" w:rsidRPr="00CF3C94">
        <w:rPr>
          <w:b/>
          <w:sz w:val="32"/>
          <w:szCs w:val="32"/>
          <w:u w:val="single"/>
          <w:lang w:val="el-GR"/>
        </w:rPr>
        <w:t xml:space="preserve">Προδιαγραφές Κλιματιστικού </w:t>
      </w:r>
      <w:r w:rsidR="00B44FAE">
        <w:rPr>
          <w:b/>
          <w:sz w:val="32"/>
          <w:szCs w:val="32"/>
          <w:u w:val="single"/>
          <w:lang w:val="el-GR"/>
        </w:rPr>
        <w:t xml:space="preserve">για </w:t>
      </w:r>
      <w:r w:rsidR="00475753">
        <w:rPr>
          <w:b/>
          <w:sz w:val="32"/>
          <w:szCs w:val="32"/>
          <w:u w:val="single"/>
          <w:lang w:val="el-GR"/>
        </w:rPr>
        <w:t>την αίθουσα του ακτινολογικού</w:t>
      </w:r>
    </w:p>
    <w:p w:rsidR="00CF3C94" w:rsidRPr="00CF3C94" w:rsidRDefault="00CF3C94" w:rsidP="00CF3C94">
      <w:pPr>
        <w:jc w:val="center"/>
        <w:rPr>
          <w:b/>
          <w:sz w:val="32"/>
          <w:szCs w:val="32"/>
          <w:u w:val="single"/>
          <w:lang w:val="el-GR"/>
        </w:rPr>
      </w:pPr>
    </w:p>
    <w:p w:rsidR="00CF3C94" w:rsidRPr="00DF7801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DF7801">
        <w:rPr>
          <w:rFonts w:eastAsia="Calibri"/>
          <w:sz w:val="24"/>
          <w:szCs w:val="24"/>
        </w:rPr>
        <w:t>Να είναι σύγχρονης τεχνολογίας.</w:t>
      </w:r>
    </w:p>
    <w:p w:rsidR="00CF3C94" w:rsidRPr="00DF7801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</w:rPr>
      </w:pPr>
      <w:r w:rsidRPr="00DF7801">
        <w:rPr>
          <w:rFonts w:eastAsia="Calibri"/>
          <w:color w:val="000000"/>
          <w:sz w:val="24"/>
          <w:szCs w:val="24"/>
        </w:rPr>
        <w:t>Να είναι τεχνολογίας inverter.</w:t>
      </w:r>
    </w:p>
    <w:p w:rsidR="00CF3C94" w:rsidRPr="00DF7801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</w:rPr>
      </w:pPr>
      <w:r w:rsidRPr="00DF7801">
        <w:rPr>
          <w:rFonts w:eastAsia="Calibri"/>
          <w:color w:val="000000"/>
          <w:sz w:val="24"/>
          <w:szCs w:val="24"/>
        </w:rPr>
        <w:t>Να είναι επιτοίχιο.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>Να έχει απόδοση</w:t>
      </w:r>
      <w:r w:rsidRPr="00DF7801">
        <w:rPr>
          <w:rFonts w:eastAsia="Calibri"/>
          <w:color w:val="000000"/>
          <w:sz w:val="24"/>
          <w:szCs w:val="24"/>
          <w:lang w:val="el-GR"/>
        </w:rPr>
        <w:t xml:space="preserve"> 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ψύξης </w:t>
      </w:r>
      <w:r w:rsidR="003378DC">
        <w:rPr>
          <w:rFonts w:eastAsia="Calibri"/>
          <w:color w:val="000000"/>
          <w:sz w:val="24"/>
          <w:szCs w:val="24"/>
          <w:lang w:val="el-GR"/>
        </w:rPr>
        <w:t xml:space="preserve"> περίπου </w:t>
      </w:r>
      <w:r w:rsidR="00475753">
        <w:rPr>
          <w:rFonts w:eastAsia="Calibri"/>
          <w:color w:val="000000"/>
          <w:sz w:val="24"/>
          <w:szCs w:val="24"/>
          <w:lang w:val="el-GR"/>
        </w:rPr>
        <w:t>24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.000 </w:t>
      </w:r>
      <w:r w:rsidRPr="00DF7801">
        <w:rPr>
          <w:rFonts w:eastAsia="Calibri"/>
          <w:color w:val="000000"/>
          <w:sz w:val="24"/>
          <w:szCs w:val="24"/>
        </w:rPr>
        <w:t>BTU</w:t>
      </w:r>
      <w:r w:rsidRPr="00CF3C94">
        <w:rPr>
          <w:rFonts w:eastAsia="Calibri"/>
          <w:color w:val="000000"/>
          <w:sz w:val="24"/>
          <w:szCs w:val="24"/>
          <w:lang w:val="el-GR"/>
        </w:rPr>
        <w:t>.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>Να λειτουργεί με τη χρήση οικολογικού ψυκτικού υγρού</w:t>
      </w:r>
      <w:r w:rsidR="00B44FAE" w:rsidRPr="00ED10C5">
        <w:rPr>
          <w:rFonts w:eastAsia="Calibri"/>
          <w:color w:val="000000"/>
          <w:sz w:val="24"/>
          <w:szCs w:val="24"/>
          <w:lang w:val="el-GR"/>
        </w:rPr>
        <w:t xml:space="preserve"> </w:t>
      </w:r>
      <w:r w:rsidR="00B44FAE">
        <w:rPr>
          <w:rFonts w:eastAsia="Calibri"/>
          <w:color w:val="000000"/>
          <w:sz w:val="24"/>
          <w:szCs w:val="24"/>
        </w:rPr>
        <w:t>R</w:t>
      </w:r>
      <w:r w:rsidR="00B44FAE" w:rsidRPr="00ED10C5">
        <w:rPr>
          <w:rFonts w:eastAsia="Calibri"/>
          <w:color w:val="000000"/>
          <w:sz w:val="24"/>
          <w:szCs w:val="24"/>
          <w:lang w:val="el-GR"/>
        </w:rPr>
        <w:t>32</w:t>
      </w:r>
      <w:r w:rsidRPr="00CF3C94">
        <w:rPr>
          <w:rFonts w:eastAsia="Calibri"/>
          <w:color w:val="000000"/>
          <w:sz w:val="24"/>
          <w:szCs w:val="24"/>
          <w:lang w:val="el-GR"/>
        </w:rPr>
        <w:t>.</w:t>
      </w:r>
    </w:p>
    <w:p w:rsidR="00CF3C94" w:rsidRPr="0069007A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3378DC">
        <w:rPr>
          <w:rFonts w:eastAsia="Calibri"/>
          <w:color w:val="000000"/>
          <w:sz w:val="24"/>
          <w:szCs w:val="24"/>
          <w:lang w:val="el-GR"/>
        </w:rPr>
        <w:t xml:space="preserve">Να διαθέτει χαμηλά επίπεδα θορύβου. 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 xml:space="preserve">Να </w:t>
      </w:r>
      <w:r w:rsidR="003378DC">
        <w:rPr>
          <w:rFonts w:eastAsia="Calibri"/>
          <w:color w:val="000000"/>
          <w:sz w:val="24"/>
          <w:szCs w:val="24"/>
          <w:lang w:val="el-GR"/>
        </w:rPr>
        <w:t xml:space="preserve">είναι 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ενεργειακή</w:t>
      </w:r>
      <w:r w:rsidR="003378DC">
        <w:rPr>
          <w:rFonts w:eastAsia="Calibri"/>
          <w:color w:val="000000"/>
          <w:sz w:val="24"/>
          <w:szCs w:val="24"/>
          <w:lang w:val="el-GR"/>
        </w:rPr>
        <w:t>ς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κλάση</w:t>
      </w:r>
      <w:r w:rsidR="003378DC">
        <w:rPr>
          <w:rFonts w:eastAsia="Calibri"/>
          <w:color w:val="000000"/>
          <w:sz w:val="24"/>
          <w:szCs w:val="24"/>
          <w:lang w:val="el-GR"/>
        </w:rPr>
        <w:t>ς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(ψύξη)</w:t>
      </w:r>
      <w:r w:rsidR="003378DC">
        <w:rPr>
          <w:rFonts w:eastAsia="Calibri"/>
          <w:color w:val="000000"/>
          <w:sz w:val="24"/>
          <w:szCs w:val="24"/>
          <w:lang w:val="el-GR"/>
        </w:rPr>
        <w:t xml:space="preserve"> τουλάχιστον 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Α++.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 xml:space="preserve"> Τροφοδοσία ρεύματος 220-240</w:t>
      </w:r>
      <w:r w:rsidRPr="00DF7801">
        <w:rPr>
          <w:rFonts w:eastAsia="Calibri"/>
          <w:color w:val="000000"/>
          <w:sz w:val="24"/>
          <w:szCs w:val="24"/>
        </w:rPr>
        <w:t>V</w:t>
      </w:r>
      <w:r w:rsidRPr="00CF3C94">
        <w:rPr>
          <w:rFonts w:eastAsia="Calibri"/>
          <w:color w:val="000000"/>
          <w:sz w:val="24"/>
          <w:szCs w:val="24"/>
          <w:lang w:val="el-GR"/>
        </w:rPr>
        <w:t>~/50</w:t>
      </w:r>
      <w:r w:rsidRPr="00DF7801">
        <w:rPr>
          <w:rFonts w:eastAsia="Calibri"/>
          <w:color w:val="000000"/>
          <w:sz w:val="24"/>
          <w:szCs w:val="24"/>
        </w:rPr>
        <w:t>Hz</w:t>
      </w:r>
      <w:r w:rsidRPr="00CF3C94">
        <w:rPr>
          <w:rFonts w:eastAsia="Calibri"/>
          <w:color w:val="000000"/>
          <w:sz w:val="24"/>
          <w:szCs w:val="24"/>
          <w:lang w:val="el-GR"/>
        </w:rPr>
        <w:t>/1</w:t>
      </w:r>
      <w:r w:rsidRPr="00DF7801">
        <w:rPr>
          <w:rFonts w:eastAsia="Calibri"/>
          <w:color w:val="000000"/>
          <w:sz w:val="24"/>
          <w:szCs w:val="24"/>
        </w:rPr>
        <w:t>Phase</w:t>
      </w:r>
      <w:r w:rsidRPr="00CF3C94">
        <w:rPr>
          <w:rFonts w:eastAsia="Calibri"/>
          <w:color w:val="000000"/>
          <w:sz w:val="24"/>
          <w:szCs w:val="24"/>
          <w:lang w:val="el-GR"/>
        </w:rPr>
        <w:t>.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>Να πληροί όλους τους κανονισμούς ασφαλείας και κατασκευής για εξοπλισμό της Ευρωπαϊκής Ένωσης.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rFonts w:eastAsia="Calibri"/>
          <w:sz w:val="24"/>
          <w:szCs w:val="24"/>
          <w:lang w:val="el-GR"/>
        </w:rPr>
        <w:t>Να παραδοθεί με όλα τα εξαρτήματα που περιγράφονται στις τεχνικές προδιαγραφές, για την πλήρη λειτουργία του και το εγχειρίδιο και το τεχνικό εγχειρίδιο.</w:t>
      </w:r>
    </w:p>
    <w:p w:rsidR="00CF3C94" w:rsidRPr="00DF7801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Να υπάρχει υπεύθυνο </w:t>
      </w:r>
      <w:r w:rsidRPr="00DF7801">
        <w:rPr>
          <w:sz w:val="24"/>
          <w:szCs w:val="24"/>
        </w:rPr>
        <w:t>SERVICE</w:t>
      </w:r>
      <w:r w:rsidRPr="00CF3C94">
        <w:rPr>
          <w:sz w:val="24"/>
          <w:szCs w:val="24"/>
          <w:lang w:val="el-GR"/>
        </w:rPr>
        <w:t xml:space="preserve"> από την προμηθεύτρια εταιρία, και επάρκεια εξαρτημάτων, ανταλλακτικών και αναλώσιμων για τουλάχιστον δέκα (10) χρόνια. 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Να διαθέτει πιστοποίηση </w:t>
      </w:r>
      <w:r w:rsidRPr="00DF7801">
        <w:rPr>
          <w:sz w:val="24"/>
          <w:szCs w:val="24"/>
        </w:rPr>
        <w:t>CE</w:t>
      </w:r>
      <w:r w:rsidRPr="00CF3C94">
        <w:rPr>
          <w:sz w:val="24"/>
          <w:szCs w:val="24"/>
          <w:lang w:val="el-GR"/>
        </w:rPr>
        <w:t xml:space="preserve"> </w:t>
      </w:r>
      <w:r w:rsidRPr="00DF7801">
        <w:rPr>
          <w:sz w:val="24"/>
          <w:szCs w:val="24"/>
        </w:rPr>
        <w:t>mark</w:t>
      </w:r>
      <w:r w:rsidRPr="00CF3C94">
        <w:rPr>
          <w:sz w:val="24"/>
          <w:szCs w:val="24"/>
          <w:lang w:val="el-GR"/>
        </w:rPr>
        <w:t xml:space="preserve">. 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Η κατασκευάστρια </w:t>
      </w:r>
      <w:r>
        <w:rPr>
          <w:sz w:val="24"/>
          <w:szCs w:val="24"/>
          <w:lang w:val="el-GR"/>
        </w:rPr>
        <w:t xml:space="preserve"> </w:t>
      </w:r>
      <w:r w:rsidRPr="00CF3C94">
        <w:rPr>
          <w:sz w:val="24"/>
          <w:szCs w:val="24"/>
          <w:lang w:val="el-GR"/>
        </w:rPr>
        <w:t>εταιρία να είναι πιστοποιημέν</w:t>
      </w:r>
      <w:r w:rsidR="00475753">
        <w:rPr>
          <w:sz w:val="24"/>
          <w:szCs w:val="24"/>
          <w:lang w:val="el-GR"/>
        </w:rPr>
        <w:t>η</w:t>
      </w:r>
      <w:r w:rsidRPr="00CF3C94">
        <w:rPr>
          <w:sz w:val="24"/>
          <w:szCs w:val="24"/>
          <w:lang w:val="el-GR"/>
        </w:rPr>
        <w:t xml:space="preserve"> κατά </w:t>
      </w:r>
      <w:r w:rsidRPr="00DF7801">
        <w:rPr>
          <w:sz w:val="24"/>
          <w:szCs w:val="24"/>
        </w:rPr>
        <w:t>ISO</w:t>
      </w:r>
      <w:r w:rsidRPr="00CF3C94">
        <w:rPr>
          <w:sz w:val="24"/>
          <w:szCs w:val="24"/>
          <w:lang w:val="el-GR"/>
        </w:rPr>
        <w:t xml:space="preserve"> 9001.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>Να έχει εγγύηση καλής λειτουργίας με διάρκεια τουλάχιστον</w:t>
      </w:r>
      <w:r>
        <w:rPr>
          <w:sz w:val="24"/>
          <w:szCs w:val="24"/>
          <w:lang w:val="el-GR"/>
        </w:rPr>
        <w:t xml:space="preserve"> </w:t>
      </w:r>
      <w:r w:rsidR="00AD707A">
        <w:rPr>
          <w:sz w:val="24"/>
          <w:szCs w:val="24"/>
          <w:lang w:val="el-GR"/>
        </w:rPr>
        <w:t>τρία</w:t>
      </w:r>
      <w:r w:rsidR="00EF4A42">
        <w:rPr>
          <w:sz w:val="24"/>
          <w:szCs w:val="24"/>
          <w:lang w:val="el-GR"/>
        </w:rPr>
        <w:t xml:space="preserve"> </w:t>
      </w:r>
      <w:r w:rsidRPr="00CF3C94">
        <w:rPr>
          <w:sz w:val="24"/>
          <w:szCs w:val="24"/>
          <w:lang w:val="el-GR"/>
        </w:rPr>
        <w:t>(</w:t>
      </w:r>
      <w:r w:rsidR="00AD707A">
        <w:rPr>
          <w:sz w:val="24"/>
          <w:szCs w:val="24"/>
          <w:lang w:val="el-GR"/>
        </w:rPr>
        <w:t>3</w:t>
      </w:r>
      <w:r w:rsidRPr="00CF3C94">
        <w:rPr>
          <w:sz w:val="24"/>
          <w:szCs w:val="24"/>
          <w:lang w:val="el-GR"/>
        </w:rPr>
        <w:t>) έτη.</w:t>
      </w:r>
    </w:p>
    <w:p w:rsidR="003378DC" w:rsidRDefault="003378DC" w:rsidP="003378DC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Επιπλέον δυνατότητες της συσκευής να αναφερθούν προς θετική αξιολόγηση. </w:t>
      </w:r>
    </w:p>
    <w:p w:rsidR="00C12738" w:rsidRPr="00047B31" w:rsidRDefault="00C12738" w:rsidP="003378DC">
      <w:pPr>
        <w:pStyle w:val="aa"/>
        <w:numPr>
          <w:ilvl w:val="0"/>
          <w:numId w:val="12"/>
        </w:numPr>
        <w:rPr>
          <w:b/>
          <w:sz w:val="24"/>
          <w:szCs w:val="24"/>
          <w:lang w:val="el-GR"/>
        </w:rPr>
      </w:pPr>
      <w:r w:rsidRPr="00047B31">
        <w:rPr>
          <w:b/>
          <w:sz w:val="24"/>
          <w:szCs w:val="24"/>
          <w:lang w:val="el-GR"/>
        </w:rPr>
        <w:t xml:space="preserve">Η προμήθεια θα συνοδευτεί </w:t>
      </w:r>
      <w:r w:rsidR="00475753">
        <w:rPr>
          <w:b/>
          <w:sz w:val="24"/>
          <w:szCs w:val="24"/>
          <w:lang w:val="el-GR"/>
        </w:rPr>
        <w:t xml:space="preserve">από αποξήλωση του παλιού κλιματιστικού </w:t>
      </w:r>
      <w:r w:rsidRPr="00047B31">
        <w:rPr>
          <w:b/>
          <w:sz w:val="24"/>
          <w:szCs w:val="24"/>
          <w:lang w:val="el-GR"/>
        </w:rPr>
        <w:t>και από εγκατάσταση τοποθέτησης</w:t>
      </w:r>
      <w:r w:rsidR="00475753">
        <w:rPr>
          <w:b/>
          <w:sz w:val="24"/>
          <w:szCs w:val="24"/>
          <w:lang w:val="el-GR"/>
        </w:rPr>
        <w:t xml:space="preserve"> .</w:t>
      </w:r>
    </w:p>
    <w:p w:rsidR="00CF3C94" w:rsidRPr="00CF3C94" w:rsidRDefault="00CF3C94" w:rsidP="00CF3C94">
      <w:pPr>
        <w:ind w:left="360"/>
        <w:rPr>
          <w:sz w:val="24"/>
          <w:szCs w:val="24"/>
          <w:lang w:val="el-GR"/>
        </w:rPr>
      </w:pPr>
    </w:p>
    <w:p w:rsidR="00CF3C94" w:rsidRPr="00CF3C94" w:rsidRDefault="00CF3C94" w:rsidP="00CF3C94">
      <w:pPr>
        <w:ind w:left="360"/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Ο </w:t>
      </w:r>
      <w:r w:rsidR="00475753">
        <w:rPr>
          <w:sz w:val="24"/>
          <w:szCs w:val="24"/>
          <w:lang w:val="el-GR"/>
        </w:rPr>
        <w:t>Συντάξας</w:t>
      </w:r>
    </w:p>
    <w:p w:rsidR="00CF3C94" w:rsidRDefault="00CF3C94" w:rsidP="00CF3C94">
      <w:pPr>
        <w:ind w:left="360"/>
        <w:rPr>
          <w:sz w:val="24"/>
          <w:szCs w:val="24"/>
          <w:lang w:val="el-GR"/>
        </w:rPr>
      </w:pPr>
    </w:p>
    <w:p w:rsidR="00CF3C94" w:rsidRDefault="00CF3C94" w:rsidP="00CF3C94">
      <w:pPr>
        <w:ind w:left="360"/>
        <w:rPr>
          <w:sz w:val="24"/>
          <w:szCs w:val="24"/>
          <w:lang w:val="el-GR"/>
        </w:rPr>
      </w:pPr>
    </w:p>
    <w:p w:rsidR="00CF3C94" w:rsidRPr="00CF3C94" w:rsidRDefault="00475753" w:rsidP="00CF3C94">
      <w:p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Σταύρος Αρακαδάκης</w:t>
      </w:r>
    </w:p>
    <w:p w:rsidR="00D64C1D" w:rsidRDefault="00CF3C94" w:rsidP="00663E1D">
      <w:pPr>
        <w:ind w:left="360"/>
        <w:rPr>
          <w:rFonts w:ascii="Calibri" w:hAnsi="Calibri"/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>Διπλ. Μηχ. Ηλ/γος</w:t>
      </w:r>
    </w:p>
    <w:sectPr w:rsidR="00D64C1D" w:rsidSect="00C12738">
      <w:footerReference w:type="even" r:id="rId9"/>
      <w:footerReference w:type="default" r:id="rId10"/>
      <w:pgSz w:w="11907" w:h="16840"/>
      <w:pgMar w:top="851" w:right="170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A0" w:rsidRDefault="000756A0">
      <w:r>
        <w:separator/>
      </w:r>
    </w:p>
  </w:endnote>
  <w:endnote w:type="continuationSeparator" w:id="0">
    <w:p w:rsidR="000756A0" w:rsidRDefault="0007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97" w:rsidRDefault="00541CC0" w:rsidP="002906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4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297" w:rsidRDefault="000E4297" w:rsidP="002906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FA" w:rsidRDefault="00541CC0" w:rsidP="004261F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06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F2E">
      <w:rPr>
        <w:rStyle w:val="a6"/>
        <w:noProof/>
      </w:rPr>
      <w:t>1</w:t>
    </w:r>
    <w:r>
      <w:rPr>
        <w:rStyle w:val="a6"/>
      </w:rPr>
      <w:fldChar w:fldCharType="end"/>
    </w:r>
  </w:p>
  <w:p w:rsidR="002906FA" w:rsidRDefault="002906FA" w:rsidP="002906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A0" w:rsidRDefault="000756A0">
      <w:r>
        <w:separator/>
      </w:r>
    </w:p>
  </w:footnote>
  <w:footnote w:type="continuationSeparator" w:id="0">
    <w:p w:rsidR="000756A0" w:rsidRDefault="0007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40C"/>
    <w:multiLevelType w:val="singleLevel"/>
    <w:tmpl w:val="9C66940C"/>
    <w:lvl w:ilvl="0">
      <w:start w:val="2"/>
      <w:numFmt w:val="decimal"/>
      <w:lvlText w:val="%1) "/>
      <w:legacy w:legacy="1" w:legacySpace="0" w:legacyIndent="283"/>
      <w:lvlJc w:val="left"/>
      <w:pPr>
        <w:ind w:left="1020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">
    <w:nsid w:val="189255B4"/>
    <w:multiLevelType w:val="hybridMultilevel"/>
    <w:tmpl w:val="3294A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2827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76D1106"/>
    <w:multiLevelType w:val="singleLevel"/>
    <w:tmpl w:val="BD50326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40D90955"/>
    <w:multiLevelType w:val="hybridMultilevel"/>
    <w:tmpl w:val="F0023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11D1"/>
    <w:multiLevelType w:val="hybridMultilevel"/>
    <w:tmpl w:val="899460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0527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8E62F46"/>
    <w:multiLevelType w:val="hybridMultilevel"/>
    <w:tmpl w:val="A4AE39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F725D1"/>
    <w:multiLevelType w:val="singleLevel"/>
    <w:tmpl w:val="1C4E40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7CD83179"/>
    <w:multiLevelType w:val="hybridMultilevel"/>
    <w:tmpl w:val="E18A15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1657A"/>
    <w:multiLevelType w:val="singleLevel"/>
    <w:tmpl w:val="A8C04A5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num w:numId="1">
    <w:abstractNumId w:val="10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B"/>
    <w:rsid w:val="00013A07"/>
    <w:rsid w:val="000224AE"/>
    <w:rsid w:val="000321C7"/>
    <w:rsid w:val="00047B31"/>
    <w:rsid w:val="000756A0"/>
    <w:rsid w:val="00076119"/>
    <w:rsid w:val="000811E7"/>
    <w:rsid w:val="00083C6C"/>
    <w:rsid w:val="000C069E"/>
    <w:rsid w:val="000C4A8A"/>
    <w:rsid w:val="000C723C"/>
    <w:rsid w:val="000D54D3"/>
    <w:rsid w:val="000D6271"/>
    <w:rsid w:val="000E3703"/>
    <w:rsid w:val="000E4297"/>
    <w:rsid w:val="000E70BD"/>
    <w:rsid w:val="000F20FA"/>
    <w:rsid w:val="000F5875"/>
    <w:rsid w:val="000F5975"/>
    <w:rsid w:val="001166F8"/>
    <w:rsid w:val="001303E7"/>
    <w:rsid w:val="001404C0"/>
    <w:rsid w:val="00144BB4"/>
    <w:rsid w:val="00151CE5"/>
    <w:rsid w:val="00196657"/>
    <w:rsid w:val="001B144F"/>
    <w:rsid w:val="001C01CC"/>
    <w:rsid w:val="001C2900"/>
    <w:rsid w:val="001C3A04"/>
    <w:rsid w:val="001C464F"/>
    <w:rsid w:val="001D48AE"/>
    <w:rsid w:val="001E6A19"/>
    <w:rsid w:val="00217433"/>
    <w:rsid w:val="00223C89"/>
    <w:rsid w:val="002271FE"/>
    <w:rsid w:val="00230059"/>
    <w:rsid w:val="00241AE5"/>
    <w:rsid w:val="00241DDE"/>
    <w:rsid w:val="00244B65"/>
    <w:rsid w:val="0024768D"/>
    <w:rsid w:val="002522DA"/>
    <w:rsid w:val="00261FC9"/>
    <w:rsid w:val="00263903"/>
    <w:rsid w:val="0027157F"/>
    <w:rsid w:val="002753BE"/>
    <w:rsid w:val="00284419"/>
    <w:rsid w:val="00285502"/>
    <w:rsid w:val="00287934"/>
    <w:rsid w:val="002906FA"/>
    <w:rsid w:val="00295135"/>
    <w:rsid w:val="002B414B"/>
    <w:rsid w:val="002C148D"/>
    <w:rsid w:val="002C74E1"/>
    <w:rsid w:val="002E0AED"/>
    <w:rsid w:val="002E528D"/>
    <w:rsid w:val="002E63C6"/>
    <w:rsid w:val="002F1A1C"/>
    <w:rsid w:val="00311DFB"/>
    <w:rsid w:val="0032242B"/>
    <w:rsid w:val="003259AA"/>
    <w:rsid w:val="003317EF"/>
    <w:rsid w:val="003378DC"/>
    <w:rsid w:val="00352FB7"/>
    <w:rsid w:val="003541E0"/>
    <w:rsid w:val="003555AB"/>
    <w:rsid w:val="0036754C"/>
    <w:rsid w:val="003702BC"/>
    <w:rsid w:val="00371D73"/>
    <w:rsid w:val="00372B60"/>
    <w:rsid w:val="00373F1B"/>
    <w:rsid w:val="0038110C"/>
    <w:rsid w:val="003B06A4"/>
    <w:rsid w:val="003B4410"/>
    <w:rsid w:val="003C648D"/>
    <w:rsid w:val="003C6BDD"/>
    <w:rsid w:val="003E7EF5"/>
    <w:rsid w:val="00401270"/>
    <w:rsid w:val="00410FF8"/>
    <w:rsid w:val="00412DC6"/>
    <w:rsid w:val="00413AA3"/>
    <w:rsid w:val="00415B27"/>
    <w:rsid w:val="004200F2"/>
    <w:rsid w:val="004261F1"/>
    <w:rsid w:val="00426C7B"/>
    <w:rsid w:val="004352BC"/>
    <w:rsid w:val="0044255F"/>
    <w:rsid w:val="0044294E"/>
    <w:rsid w:val="004525AB"/>
    <w:rsid w:val="00453B53"/>
    <w:rsid w:val="004568FE"/>
    <w:rsid w:val="00470073"/>
    <w:rsid w:val="00472E6A"/>
    <w:rsid w:val="00475753"/>
    <w:rsid w:val="004763FE"/>
    <w:rsid w:val="00495DA4"/>
    <w:rsid w:val="004E5CDE"/>
    <w:rsid w:val="004F2A20"/>
    <w:rsid w:val="004F407D"/>
    <w:rsid w:val="005033EA"/>
    <w:rsid w:val="00513C0A"/>
    <w:rsid w:val="00524B8F"/>
    <w:rsid w:val="00530534"/>
    <w:rsid w:val="0053632D"/>
    <w:rsid w:val="00541483"/>
    <w:rsid w:val="00541CC0"/>
    <w:rsid w:val="00544B65"/>
    <w:rsid w:val="0054637F"/>
    <w:rsid w:val="00547F5B"/>
    <w:rsid w:val="005505DF"/>
    <w:rsid w:val="005533ED"/>
    <w:rsid w:val="005919CD"/>
    <w:rsid w:val="005C157E"/>
    <w:rsid w:val="005C2633"/>
    <w:rsid w:val="005C730E"/>
    <w:rsid w:val="005E2367"/>
    <w:rsid w:val="005E3925"/>
    <w:rsid w:val="005F73D3"/>
    <w:rsid w:val="00607892"/>
    <w:rsid w:val="0062445A"/>
    <w:rsid w:val="006319AC"/>
    <w:rsid w:val="00632299"/>
    <w:rsid w:val="00636BA3"/>
    <w:rsid w:val="006602A1"/>
    <w:rsid w:val="00663E1D"/>
    <w:rsid w:val="0069007A"/>
    <w:rsid w:val="00695807"/>
    <w:rsid w:val="006A3005"/>
    <w:rsid w:val="006A3BDD"/>
    <w:rsid w:val="006B0D2A"/>
    <w:rsid w:val="006C0329"/>
    <w:rsid w:val="006C2864"/>
    <w:rsid w:val="006C6633"/>
    <w:rsid w:val="006F552E"/>
    <w:rsid w:val="00700725"/>
    <w:rsid w:val="00710BE5"/>
    <w:rsid w:val="00721586"/>
    <w:rsid w:val="0073326A"/>
    <w:rsid w:val="0074280D"/>
    <w:rsid w:val="007462CF"/>
    <w:rsid w:val="007502A4"/>
    <w:rsid w:val="007506B1"/>
    <w:rsid w:val="00750EAB"/>
    <w:rsid w:val="00787547"/>
    <w:rsid w:val="0079583D"/>
    <w:rsid w:val="007A46AF"/>
    <w:rsid w:val="007A6215"/>
    <w:rsid w:val="007B3EC2"/>
    <w:rsid w:val="007D5B33"/>
    <w:rsid w:val="007F0019"/>
    <w:rsid w:val="007F4417"/>
    <w:rsid w:val="00804E43"/>
    <w:rsid w:val="00805F5F"/>
    <w:rsid w:val="00813C74"/>
    <w:rsid w:val="00833A02"/>
    <w:rsid w:val="00833CB1"/>
    <w:rsid w:val="008606C5"/>
    <w:rsid w:val="00863F33"/>
    <w:rsid w:val="008648D6"/>
    <w:rsid w:val="00872729"/>
    <w:rsid w:val="0088065E"/>
    <w:rsid w:val="0088501D"/>
    <w:rsid w:val="008914B8"/>
    <w:rsid w:val="008A6D84"/>
    <w:rsid w:val="008C03FB"/>
    <w:rsid w:val="008C433C"/>
    <w:rsid w:val="008C6A2E"/>
    <w:rsid w:val="008D1C90"/>
    <w:rsid w:val="008D4324"/>
    <w:rsid w:val="008D5F94"/>
    <w:rsid w:val="008D64E5"/>
    <w:rsid w:val="008E5B52"/>
    <w:rsid w:val="008F00FC"/>
    <w:rsid w:val="008F7A94"/>
    <w:rsid w:val="00917A02"/>
    <w:rsid w:val="00922252"/>
    <w:rsid w:val="00924E53"/>
    <w:rsid w:val="00927D82"/>
    <w:rsid w:val="00953D18"/>
    <w:rsid w:val="00953D2A"/>
    <w:rsid w:val="00955150"/>
    <w:rsid w:val="009763EF"/>
    <w:rsid w:val="009827FE"/>
    <w:rsid w:val="00983E31"/>
    <w:rsid w:val="00990DB6"/>
    <w:rsid w:val="00996165"/>
    <w:rsid w:val="009A4F68"/>
    <w:rsid w:val="009A75EF"/>
    <w:rsid w:val="009B362E"/>
    <w:rsid w:val="009B453B"/>
    <w:rsid w:val="009B58B3"/>
    <w:rsid w:val="00A1731D"/>
    <w:rsid w:val="00A40879"/>
    <w:rsid w:val="00A4289B"/>
    <w:rsid w:val="00A50940"/>
    <w:rsid w:val="00A50A39"/>
    <w:rsid w:val="00A63101"/>
    <w:rsid w:val="00A64AAD"/>
    <w:rsid w:val="00A654C5"/>
    <w:rsid w:val="00A66BE3"/>
    <w:rsid w:val="00A85594"/>
    <w:rsid w:val="00A8744D"/>
    <w:rsid w:val="00AA2F88"/>
    <w:rsid w:val="00AB6505"/>
    <w:rsid w:val="00AC6DDF"/>
    <w:rsid w:val="00AD00EF"/>
    <w:rsid w:val="00AD1004"/>
    <w:rsid w:val="00AD523D"/>
    <w:rsid w:val="00AD707A"/>
    <w:rsid w:val="00AF1272"/>
    <w:rsid w:val="00AF6497"/>
    <w:rsid w:val="00B06A64"/>
    <w:rsid w:val="00B1460E"/>
    <w:rsid w:val="00B17C74"/>
    <w:rsid w:val="00B37998"/>
    <w:rsid w:val="00B44FAE"/>
    <w:rsid w:val="00B46B3C"/>
    <w:rsid w:val="00B52AC5"/>
    <w:rsid w:val="00B5707F"/>
    <w:rsid w:val="00B66A44"/>
    <w:rsid w:val="00B90E2F"/>
    <w:rsid w:val="00B92E38"/>
    <w:rsid w:val="00B94AFF"/>
    <w:rsid w:val="00B97644"/>
    <w:rsid w:val="00BA2873"/>
    <w:rsid w:val="00BA7A3D"/>
    <w:rsid w:val="00BE3D8C"/>
    <w:rsid w:val="00BF1F6E"/>
    <w:rsid w:val="00C020FD"/>
    <w:rsid w:val="00C0554D"/>
    <w:rsid w:val="00C12738"/>
    <w:rsid w:val="00C41BF6"/>
    <w:rsid w:val="00C43549"/>
    <w:rsid w:val="00C44A3B"/>
    <w:rsid w:val="00C47A5C"/>
    <w:rsid w:val="00C62DC7"/>
    <w:rsid w:val="00C733C3"/>
    <w:rsid w:val="00C77B79"/>
    <w:rsid w:val="00CA1B4B"/>
    <w:rsid w:val="00CB0EB3"/>
    <w:rsid w:val="00CC2519"/>
    <w:rsid w:val="00CE05F1"/>
    <w:rsid w:val="00CE1DDF"/>
    <w:rsid w:val="00CE25A7"/>
    <w:rsid w:val="00CF3C94"/>
    <w:rsid w:val="00D12994"/>
    <w:rsid w:val="00D15FA6"/>
    <w:rsid w:val="00D17F2E"/>
    <w:rsid w:val="00D20579"/>
    <w:rsid w:val="00D4063C"/>
    <w:rsid w:val="00D467E6"/>
    <w:rsid w:val="00D55EE9"/>
    <w:rsid w:val="00D56B76"/>
    <w:rsid w:val="00D64C1D"/>
    <w:rsid w:val="00D651A5"/>
    <w:rsid w:val="00D71740"/>
    <w:rsid w:val="00DD51A4"/>
    <w:rsid w:val="00DD6AF8"/>
    <w:rsid w:val="00E06435"/>
    <w:rsid w:val="00E13A86"/>
    <w:rsid w:val="00E303F6"/>
    <w:rsid w:val="00E337B5"/>
    <w:rsid w:val="00E37E2D"/>
    <w:rsid w:val="00E503C7"/>
    <w:rsid w:val="00E50D1E"/>
    <w:rsid w:val="00E6545D"/>
    <w:rsid w:val="00E77EFD"/>
    <w:rsid w:val="00E830BF"/>
    <w:rsid w:val="00E944B6"/>
    <w:rsid w:val="00EA661B"/>
    <w:rsid w:val="00EC1DAA"/>
    <w:rsid w:val="00EC35B1"/>
    <w:rsid w:val="00ED10C5"/>
    <w:rsid w:val="00EF416A"/>
    <w:rsid w:val="00EF4A42"/>
    <w:rsid w:val="00EF609B"/>
    <w:rsid w:val="00F0177F"/>
    <w:rsid w:val="00F01BEE"/>
    <w:rsid w:val="00F02AB9"/>
    <w:rsid w:val="00F0461F"/>
    <w:rsid w:val="00F05FDE"/>
    <w:rsid w:val="00F25B5A"/>
    <w:rsid w:val="00F36591"/>
    <w:rsid w:val="00F436E0"/>
    <w:rsid w:val="00F47D4A"/>
    <w:rsid w:val="00F53836"/>
    <w:rsid w:val="00F61C42"/>
    <w:rsid w:val="00F66956"/>
    <w:rsid w:val="00F818F7"/>
    <w:rsid w:val="00F9331F"/>
    <w:rsid w:val="00F93E51"/>
    <w:rsid w:val="00F96FF2"/>
    <w:rsid w:val="00FA4BAE"/>
    <w:rsid w:val="00FB415C"/>
    <w:rsid w:val="00FB5589"/>
    <w:rsid w:val="00FB5F26"/>
    <w:rsid w:val="00FD5FDA"/>
    <w:rsid w:val="00FF398A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FFD9596D-D35E-4AE3-BD81-3107FD12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71"/>
    <w:rPr>
      <w:lang w:val="en-US"/>
    </w:rPr>
  </w:style>
  <w:style w:type="paragraph" w:styleId="1">
    <w:name w:val="heading 1"/>
    <w:basedOn w:val="a"/>
    <w:next w:val="a"/>
    <w:qFormat/>
    <w:locked/>
    <w:rsid w:val="003C648D"/>
    <w:pPr>
      <w:keepNext/>
      <w:numPr>
        <w:numId w:val="7"/>
      </w:numPr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locked/>
    <w:rsid w:val="003C648D"/>
    <w:pPr>
      <w:keepNext/>
      <w:numPr>
        <w:ilvl w:val="1"/>
        <w:numId w:val="7"/>
      </w:numPr>
      <w:outlineLvl w:val="1"/>
    </w:pPr>
    <w:rPr>
      <w:b/>
      <w:sz w:val="16"/>
      <w:lang w:val="el-GR"/>
    </w:rPr>
  </w:style>
  <w:style w:type="paragraph" w:styleId="3">
    <w:name w:val="heading 3"/>
    <w:basedOn w:val="a"/>
    <w:next w:val="a"/>
    <w:link w:val="3Char"/>
    <w:qFormat/>
    <w:locked/>
    <w:rsid w:val="003C648D"/>
    <w:pPr>
      <w:keepNext/>
      <w:numPr>
        <w:ilvl w:val="2"/>
        <w:numId w:val="7"/>
      </w:numPr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locked/>
    <w:rsid w:val="003C648D"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locked/>
    <w:rsid w:val="003C648D"/>
    <w:pPr>
      <w:keepNext/>
      <w:numPr>
        <w:ilvl w:val="4"/>
        <w:numId w:val="7"/>
      </w:numPr>
      <w:jc w:val="both"/>
      <w:outlineLvl w:val="4"/>
    </w:pPr>
    <w:rPr>
      <w:sz w:val="24"/>
      <w:lang w:val="el-GR"/>
    </w:rPr>
  </w:style>
  <w:style w:type="paragraph" w:styleId="6">
    <w:name w:val="heading 6"/>
    <w:basedOn w:val="a"/>
    <w:next w:val="a"/>
    <w:qFormat/>
    <w:locked/>
    <w:rsid w:val="003C648D"/>
    <w:pPr>
      <w:keepNext/>
      <w:numPr>
        <w:ilvl w:val="5"/>
        <w:numId w:val="7"/>
      </w:numPr>
      <w:jc w:val="center"/>
      <w:outlineLvl w:val="5"/>
    </w:pPr>
    <w:rPr>
      <w:b/>
      <w:sz w:val="24"/>
      <w:u w:val="single"/>
      <w:lang w:val="el-GR"/>
    </w:rPr>
  </w:style>
  <w:style w:type="paragraph" w:styleId="7">
    <w:name w:val="heading 7"/>
    <w:basedOn w:val="a"/>
    <w:next w:val="a"/>
    <w:qFormat/>
    <w:locked/>
    <w:rsid w:val="003C648D"/>
    <w:pPr>
      <w:keepNext/>
      <w:numPr>
        <w:ilvl w:val="6"/>
        <w:numId w:val="7"/>
      </w:numPr>
      <w:jc w:val="both"/>
      <w:outlineLvl w:val="6"/>
    </w:pPr>
    <w:rPr>
      <w:sz w:val="24"/>
      <w:lang w:val="el-GR"/>
    </w:rPr>
  </w:style>
  <w:style w:type="paragraph" w:styleId="8">
    <w:name w:val="heading 8"/>
    <w:basedOn w:val="a"/>
    <w:next w:val="a"/>
    <w:qFormat/>
    <w:locked/>
    <w:rsid w:val="003C648D"/>
    <w:pPr>
      <w:keepNext/>
      <w:numPr>
        <w:ilvl w:val="7"/>
        <w:numId w:val="7"/>
      </w:numPr>
      <w:outlineLvl w:val="7"/>
    </w:pPr>
    <w:rPr>
      <w:b/>
      <w:bCs/>
      <w:sz w:val="28"/>
      <w:lang w:val="el-GR"/>
    </w:rPr>
  </w:style>
  <w:style w:type="paragraph" w:styleId="9">
    <w:name w:val="heading 9"/>
    <w:basedOn w:val="a"/>
    <w:next w:val="a"/>
    <w:qFormat/>
    <w:locked/>
    <w:rsid w:val="003C648D"/>
    <w:pPr>
      <w:keepNext/>
      <w:numPr>
        <w:ilvl w:val="8"/>
        <w:numId w:val="7"/>
      </w:numPr>
      <w:jc w:val="both"/>
      <w:outlineLvl w:val="8"/>
    </w:pPr>
    <w:rPr>
      <w:b/>
      <w:bCs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6271"/>
    <w:pPr>
      <w:spacing w:line="360" w:lineRule="auto"/>
      <w:ind w:firstLine="567"/>
      <w:jc w:val="both"/>
    </w:pPr>
    <w:rPr>
      <w:rFonts w:ascii="Arial" w:hAnsi="Arial"/>
      <w:sz w:val="22"/>
      <w:lang w:val="el-GR"/>
    </w:rPr>
  </w:style>
  <w:style w:type="paragraph" w:styleId="a4">
    <w:name w:val="Body Text"/>
    <w:basedOn w:val="a"/>
    <w:link w:val="Char"/>
    <w:rsid w:val="000D6271"/>
    <w:pPr>
      <w:spacing w:line="360" w:lineRule="auto"/>
    </w:pPr>
    <w:rPr>
      <w:rFonts w:ascii="Arial" w:hAnsi="Arial"/>
      <w:b/>
      <w:sz w:val="22"/>
      <w:lang w:val="el-GR"/>
    </w:rPr>
  </w:style>
  <w:style w:type="paragraph" w:styleId="a5">
    <w:name w:val="footer"/>
    <w:basedOn w:val="a"/>
    <w:rsid w:val="00412D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2DC6"/>
    <w:rPr>
      <w:rFonts w:cs="Times New Roman"/>
    </w:rPr>
  </w:style>
  <w:style w:type="paragraph" w:styleId="a7">
    <w:name w:val="header"/>
    <w:basedOn w:val="a"/>
    <w:rsid w:val="008D4324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648D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01BEE"/>
    <w:rPr>
      <w:rFonts w:cs="Times New Roman"/>
      <w:color w:val="0000FF"/>
      <w:u w:val="single"/>
    </w:rPr>
  </w:style>
  <w:style w:type="paragraph" w:customStyle="1" w:styleId="ecxmsonormal">
    <w:name w:val="ecxmsonormal"/>
    <w:basedOn w:val="a"/>
    <w:rsid w:val="00813C74"/>
    <w:pPr>
      <w:spacing w:after="324"/>
    </w:pPr>
    <w:rPr>
      <w:sz w:val="24"/>
      <w:szCs w:val="24"/>
      <w:lang w:val="el-GR"/>
    </w:rPr>
  </w:style>
  <w:style w:type="table" w:styleId="a9">
    <w:name w:val="Table Grid"/>
    <w:basedOn w:val="a1"/>
    <w:rsid w:val="00E30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D64C1D"/>
    <w:rPr>
      <w:sz w:val="24"/>
    </w:rPr>
  </w:style>
  <w:style w:type="character" w:customStyle="1" w:styleId="Char">
    <w:name w:val="Σώμα κειμένου Char"/>
    <w:basedOn w:val="a0"/>
    <w:link w:val="a4"/>
    <w:rsid w:val="00D64C1D"/>
    <w:rPr>
      <w:rFonts w:ascii="Arial" w:hAnsi="Arial"/>
      <w:b/>
      <w:sz w:val="22"/>
    </w:rPr>
  </w:style>
  <w:style w:type="paragraph" w:styleId="aa">
    <w:name w:val="List Paragraph"/>
    <w:basedOn w:val="a"/>
    <w:uiPriority w:val="34"/>
    <w:qFormat/>
    <w:rsid w:val="006A3BD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525AB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28759A9D-C0A1-41FE-BE8F-B83D775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ΓΕΝΙΚΟ ΝΟΣΟΚΟΜΕΙΟ ΣΗΤΕΙΑΣ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ΜΗΧΑΝΟΓΡΑΦΗΣΗΣ</dc:creator>
  <cp:lastModifiedBy>ΧΡΥΣΑΝΘΗ ΣΤΑΜΑΤΕΛΑΤΟΥ</cp:lastModifiedBy>
  <cp:revision>2</cp:revision>
  <cp:lastPrinted>2019-07-09T09:22:00Z</cp:lastPrinted>
  <dcterms:created xsi:type="dcterms:W3CDTF">2022-06-15T06:49:00Z</dcterms:created>
  <dcterms:modified xsi:type="dcterms:W3CDTF">2022-06-15T06:49:00Z</dcterms:modified>
</cp:coreProperties>
</file>