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4" w:rsidRDefault="00C913F5" w:rsidP="00BB2100">
      <w:pPr>
        <w:ind w:left="-426" w:right="-625"/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-460375</wp:posOffset>
                </wp:positionV>
                <wp:extent cx="3286125" cy="1804035"/>
                <wp:effectExtent l="0" t="0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8B4" w:rsidRPr="00F15A94" w:rsidRDefault="002428B4" w:rsidP="002428B4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556895" cy="51689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28B4" w:rsidRPr="00F15A94" w:rsidRDefault="002428B4" w:rsidP="002428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spacing w:after="0" w:line="240" w:lineRule="auto"/>
                            </w:pPr>
                            <w:r w:rsidRPr="00F15A94">
                              <w:rPr>
                                <w:sz w:val="18"/>
                              </w:rPr>
                              <w:t xml:space="preserve">  ΕΛΛΗΝΙΚΗ ΔΗΜΟΚΡΑΤΙΑ</w:t>
                            </w:r>
                          </w:p>
                          <w:p w:rsidR="002428B4" w:rsidRPr="00F15A94" w:rsidRDefault="002428B4" w:rsidP="002428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15A94">
                              <w:rPr>
                                <w:sz w:val="18"/>
                              </w:rPr>
                              <w:t xml:space="preserve">  ΥΠΟΥΡΓΕΙΟ ΥΓΕΙΑΣ</w:t>
                            </w:r>
                          </w:p>
                          <w:p w:rsidR="002428B4" w:rsidRPr="00F15A94" w:rsidRDefault="002428B4" w:rsidP="002428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F15A94">
                              <w:rPr>
                                <w:sz w:val="18"/>
                              </w:rPr>
                              <w:t xml:space="preserve">  7</w:t>
                            </w:r>
                            <w:r w:rsidRPr="00F15A94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F15A94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2428B4" w:rsidRPr="008226A4" w:rsidRDefault="002428B4" w:rsidP="002428B4">
                            <w:pPr>
                              <w:pStyle w:val="1"/>
                              <w:rPr>
                                <w:b w:val="0"/>
                              </w:rPr>
                            </w:pPr>
                            <w:r w:rsidRPr="008226A4">
                              <w:rPr>
                                <w:b w:val="0"/>
                              </w:rPr>
                              <w:t>ΓΝ ΛΑΣΙΘΙΟΥ-ΓΝΚΥ ΝΕΑΠΟΛΕΩΣ «ΔΙΑΛΥΝΑΚΕΙΟ»</w:t>
                            </w:r>
                          </w:p>
                          <w:p w:rsidR="002428B4" w:rsidRPr="008226A4" w:rsidRDefault="002428B4" w:rsidP="002428B4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8226A4">
                              <w:rPr>
                                <w:b w:val="0"/>
                                <w:sz w:val="18"/>
                              </w:rPr>
                              <w:t xml:space="preserve">  (ΟΡΓΑΝΙΚΗ ΜΟΝΑΔΑ ΕΔΡΑΣ-ΑΓΙΟΣ ΝΙΚΟΛΑΟΣ)</w:t>
                            </w:r>
                          </w:p>
                          <w:p w:rsidR="002428B4" w:rsidRPr="002428B4" w:rsidRDefault="002428B4" w:rsidP="002428B4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ΤΜΗΜΑ ΤΕΠ</w:t>
                            </w:r>
                          </w:p>
                          <w:p w:rsidR="002428B4" w:rsidRPr="00F15A94" w:rsidRDefault="002428B4" w:rsidP="002428B4">
                            <w:pPr>
                              <w:pStyle w:val="1"/>
                              <w:tabs>
                                <w:tab w:val="clear" w:pos="0"/>
                              </w:tabs>
                              <w:rPr>
                                <w:sz w:val="10"/>
                              </w:rPr>
                            </w:pPr>
                            <w:r w:rsidRPr="00F15A94">
                              <w:rPr>
                                <w:sz w:val="10"/>
                                <w:lang w:val="en-US"/>
                              </w:rPr>
                              <w:t>--------------------------------------------------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544"/>
                            </w:tblGrid>
                            <w:tr w:rsidR="002428B4" w:rsidRPr="00F15A94">
                              <w:tc>
                                <w:tcPr>
                                  <w:tcW w:w="1418" w:type="dxa"/>
                                </w:tcPr>
                                <w:p w:rsidR="002428B4" w:rsidRPr="00F15A94" w:rsidRDefault="002428B4" w:rsidP="0058440B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autoSpaceDE w:val="0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2428B4" w:rsidRPr="00F15A94" w:rsidRDefault="00763C65" w:rsidP="0058440B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autoSpaceDE w:val="0"/>
                                    <w:spacing w:after="0" w:line="240" w:lineRule="auto"/>
                                    <w:rPr>
                                      <w:iCs/>
                                      <w:sz w:val="18"/>
                                    </w:rPr>
                                  </w:pPr>
                                  <w:hyperlink r:id="rId9" w:history="1">
                                    <w:r w:rsidR="002428B4" w:rsidRPr="00F15A94">
                                      <w:rPr>
                                        <w:iCs/>
                                        <w:sz w:val="18"/>
                                      </w:rPr>
                                      <w:t> </w:t>
                                    </w:r>
                                  </w:hyperlink>
                                </w:p>
                              </w:tc>
                            </w:tr>
                            <w:tr w:rsidR="002428B4" w:rsidRPr="00F15A94">
                              <w:tc>
                                <w:tcPr>
                                  <w:tcW w:w="1418" w:type="dxa"/>
                                </w:tcPr>
                                <w:p w:rsidR="002428B4" w:rsidRPr="00F15A94" w:rsidRDefault="002428B4" w:rsidP="002428B4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2428B4" w:rsidRPr="00F15A94" w:rsidRDefault="002428B4" w:rsidP="002428B4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8B4" w:rsidRPr="00F15A94">
                              <w:tc>
                                <w:tcPr>
                                  <w:tcW w:w="1418" w:type="dxa"/>
                                </w:tcPr>
                                <w:p w:rsidR="002428B4" w:rsidRPr="00F15A94" w:rsidRDefault="002428B4" w:rsidP="002428B4">
                                  <w:pPr>
                                    <w:widowControl w:val="0"/>
                                    <w:suppressAutoHyphens/>
                                    <w:autoSpaceDE w:val="0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2428B4" w:rsidRPr="00F15A94" w:rsidRDefault="002428B4" w:rsidP="0058440B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autoSpaceDE w:val="0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28B4" w:rsidRPr="00F15A94">
                              <w:tc>
                                <w:tcPr>
                                  <w:tcW w:w="1418" w:type="dxa"/>
                                </w:tcPr>
                                <w:p w:rsidR="002428B4" w:rsidRPr="00F15A94" w:rsidRDefault="002428B4" w:rsidP="002428B4">
                                  <w:pPr>
                                    <w:pStyle w:val="a3"/>
                                    <w:rPr>
                                      <w:bCs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2428B4" w:rsidRPr="00F15A94" w:rsidRDefault="002428B4" w:rsidP="002428B4">
                                  <w:pPr>
                                    <w:pStyle w:val="a3"/>
                                    <w:rPr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428B4" w:rsidRPr="00F15A94">
                              <w:tc>
                                <w:tcPr>
                                  <w:tcW w:w="1418" w:type="dxa"/>
                                </w:tcPr>
                                <w:p w:rsidR="002428B4" w:rsidRPr="00F15A94" w:rsidRDefault="002428B4" w:rsidP="002428B4">
                                  <w:pPr>
                                    <w:pStyle w:val="a3"/>
                                    <w:rPr>
                                      <w:bCs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2428B4" w:rsidRPr="00F15A94" w:rsidRDefault="002428B4" w:rsidP="00BA719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Cs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2428B4" w:rsidRPr="00F15A94">
                              <w:tc>
                                <w:tcPr>
                                  <w:tcW w:w="1418" w:type="dxa"/>
                                </w:tcPr>
                                <w:p w:rsidR="002428B4" w:rsidRPr="00F15A94" w:rsidRDefault="002428B4" w:rsidP="007173A1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Cs/>
                                      <w:iCs/>
                                    </w:rPr>
                                  </w:pPr>
                                  <w:proofErr w:type="spellStart"/>
                                  <w:r w:rsidRPr="00F15A94">
                                    <w:rPr>
                                      <w:bCs/>
                                      <w:iCs/>
                                    </w:rPr>
                                    <w:t>Ηλ</w:t>
                                  </w:r>
                                  <w:proofErr w:type="spellEnd"/>
                                  <w:r w:rsidRPr="00F15A94">
                                    <w:rPr>
                                      <w:bCs/>
                                      <w:iCs/>
                                    </w:rPr>
                                    <w:t>. Δ/</w:t>
                                  </w:r>
                                  <w:proofErr w:type="spellStart"/>
                                  <w:r w:rsidRPr="00F15A94">
                                    <w:rPr>
                                      <w:bCs/>
                                      <w:iCs/>
                                    </w:rPr>
                                    <w:t>νση</w:t>
                                  </w:r>
                                  <w:proofErr w:type="spellEnd"/>
                                  <w:r w:rsidRPr="00F15A94">
                                    <w:rPr>
                                      <w:bCs/>
                                      <w:i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2428B4" w:rsidRPr="00F15A94" w:rsidRDefault="002428B4" w:rsidP="00BA719E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Cs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iCs/>
                                      <w:lang w:val="en-US"/>
                                    </w:rPr>
                                    <w:t>migomim</w:t>
                                  </w:r>
                                  <w:proofErr w:type="spellEnd"/>
                                  <w:r w:rsidRPr="0094761C">
                                    <w:rPr>
                                      <w:bCs/>
                                      <w:iCs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iCs/>
                                      <w:lang w:val="en-US"/>
                                    </w:rPr>
                                    <w:t>agnhosp</w:t>
                                  </w:r>
                                  <w:proofErr w:type="spellEnd"/>
                                  <w:r w:rsidRPr="0094761C">
                                    <w:rPr>
                                      <w:bCs/>
                                      <w:iCs/>
                                    </w:rPr>
                                    <w:t>.</w:t>
                                  </w:r>
                                  <w:r>
                                    <w:rPr>
                                      <w:bCs/>
                                      <w:iCs/>
                                      <w:lang w:val="en-US"/>
                                    </w:rPr>
                                    <w:t>gr</w:t>
                                  </w:r>
                                </w:p>
                              </w:tc>
                            </w:tr>
                          </w:tbl>
                          <w:p w:rsidR="002428B4" w:rsidRPr="00F15A94" w:rsidRDefault="002428B4" w:rsidP="002428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-36.25pt;width:258.75pt;height:142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em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" stroked="f">
                <v:textbox inset="0,0,0,0">
                  <w:txbxContent>
                    <w:p w:rsidR="002428B4" w:rsidRPr="00F15A94" w:rsidRDefault="002428B4" w:rsidP="002428B4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556895" cy="516890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516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28B4" w:rsidRPr="00F15A94" w:rsidRDefault="002428B4" w:rsidP="002428B4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spacing w:after="0" w:line="240" w:lineRule="auto"/>
                      </w:pPr>
                      <w:r w:rsidRPr="00F15A94">
                        <w:rPr>
                          <w:sz w:val="18"/>
                        </w:rPr>
                        <w:t xml:space="preserve">  ΕΛΛΗΝΙΚΗ ΔΗΜΟΚΡΑΤΙΑ</w:t>
                      </w:r>
                    </w:p>
                    <w:p w:rsidR="002428B4" w:rsidRPr="00F15A94" w:rsidRDefault="002428B4" w:rsidP="002428B4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spacing w:after="0" w:line="240" w:lineRule="auto"/>
                        <w:rPr>
                          <w:sz w:val="18"/>
                        </w:rPr>
                      </w:pPr>
                      <w:r w:rsidRPr="00F15A94">
                        <w:rPr>
                          <w:sz w:val="18"/>
                        </w:rPr>
                        <w:t xml:space="preserve">  ΥΠΟΥΡΓΕΙΟ ΥΓΕΙΑΣ</w:t>
                      </w:r>
                    </w:p>
                    <w:p w:rsidR="002428B4" w:rsidRPr="00F15A94" w:rsidRDefault="002428B4" w:rsidP="002428B4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E w:val="0"/>
                        <w:spacing w:after="0" w:line="240" w:lineRule="auto"/>
                        <w:rPr>
                          <w:sz w:val="18"/>
                        </w:rPr>
                      </w:pPr>
                      <w:r w:rsidRPr="00F15A94">
                        <w:rPr>
                          <w:sz w:val="18"/>
                        </w:rPr>
                        <w:t xml:space="preserve">  7</w:t>
                      </w:r>
                      <w:r w:rsidRPr="00F15A94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F15A94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2428B4" w:rsidRPr="008226A4" w:rsidRDefault="002428B4" w:rsidP="002428B4">
                      <w:pPr>
                        <w:pStyle w:val="1"/>
                        <w:rPr>
                          <w:b w:val="0"/>
                        </w:rPr>
                      </w:pPr>
                      <w:r w:rsidRPr="008226A4">
                        <w:rPr>
                          <w:b w:val="0"/>
                        </w:rPr>
                        <w:t>ΓΝ ΛΑΣΙΘΙΟΥ-ΓΝΚΥ ΝΕΑΠΟΛΕΩΣ «ΔΙΑΛΥΝΑΚΕΙΟ»</w:t>
                      </w:r>
                    </w:p>
                    <w:p w:rsidR="002428B4" w:rsidRPr="008226A4" w:rsidRDefault="002428B4" w:rsidP="002428B4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8226A4">
                        <w:rPr>
                          <w:b w:val="0"/>
                          <w:sz w:val="18"/>
                        </w:rPr>
                        <w:t xml:space="preserve">  (ΟΡΓΑΝΙΚΗ ΜΟΝΑΔΑ ΕΔΡΑΣ-ΑΓΙΟΣ ΝΙΚΟΛΑΟΣ)</w:t>
                      </w:r>
                    </w:p>
                    <w:p w:rsidR="002428B4" w:rsidRPr="002428B4" w:rsidRDefault="002428B4" w:rsidP="002428B4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ΤΜΗΜΑ ΤΕΠ</w:t>
                      </w:r>
                    </w:p>
                    <w:p w:rsidR="002428B4" w:rsidRPr="00F15A94" w:rsidRDefault="002428B4" w:rsidP="002428B4">
                      <w:pPr>
                        <w:pStyle w:val="1"/>
                        <w:tabs>
                          <w:tab w:val="clear" w:pos="0"/>
                        </w:tabs>
                        <w:rPr>
                          <w:sz w:val="10"/>
                        </w:rPr>
                      </w:pPr>
                      <w:r w:rsidRPr="00F15A94">
                        <w:rPr>
                          <w:sz w:val="10"/>
                          <w:lang w:val="en-US"/>
                        </w:rPr>
                        <w:t>--------------------------------------------------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544"/>
                      </w:tblGrid>
                      <w:tr w:rsidR="002428B4" w:rsidRPr="00F15A94">
                        <w:tc>
                          <w:tcPr>
                            <w:tcW w:w="1418" w:type="dxa"/>
                          </w:tcPr>
                          <w:p w:rsidR="002428B4" w:rsidRPr="00F15A94" w:rsidRDefault="002428B4" w:rsidP="0058440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2428B4" w:rsidRPr="00F15A94" w:rsidRDefault="00763C65" w:rsidP="0058440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spacing w:after="0" w:line="240" w:lineRule="auto"/>
                              <w:rPr>
                                <w:iCs/>
                                <w:sz w:val="18"/>
                              </w:rPr>
                            </w:pPr>
                            <w:hyperlink r:id="rId10" w:history="1">
                              <w:r w:rsidR="002428B4" w:rsidRPr="00F15A94">
                                <w:rPr>
                                  <w:iCs/>
                                  <w:sz w:val="18"/>
                                </w:rPr>
                                <w:t> </w:t>
                              </w:r>
                            </w:hyperlink>
                          </w:p>
                        </w:tc>
                      </w:tr>
                      <w:tr w:rsidR="002428B4" w:rsidRPr="00F15A94">
                        <w:tc>
                          <w:tcPr>
                            <w:tcW w:w="1418" w:type="dxa"/>
                          </w:tcPr>
                          <w:p w:rsidR="002428B4" w:rsidRPr="00F15A94" w:rsidRDefault="002428B4" w:rsidP="002428B4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2428B4" w:rsidRPr="00F15A94" w:rsidRDefault="002428B4" w:rsidP="002428B4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428B4" w:rsidRPr="00F15A94">
                        <w:tc>
                          <w:tcPr>
                            <w:tcW w:w="1418" w:type="dxa"/>
                          </w:tcPr>
                          <w:p w:rsidR="002428B4" w:rsidRPr="00F15A94" w:rsidRDefault="002428B4" w:rsidP="002428B4">
                            <w:pPr>
                              <w:widowControl w:val="0"/>
                              <w:suppressAutoHyphens/>
                              <w:autoSpaceDE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2428B4" w:rsidRPr="00F15A94" w:rsidRDefault="002428B4" w:rsidP="0058440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 w:val="0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428B4" w:rsidRPr="00F15A94">
                        <w:tc>
                          <w:tcPr>
                            <w:tcW w:w="1418" w:type="dxa"/>
                          </w:tcPr>
                          <w:p w:rsidR="002428B4" w:rsidRPr="00F15A94" w:rsidRDefault="002428B4" w:rsidP="002428B4">
                            <w:pPr>
                              <w:pStyle w:val="a3"/>
                              <w:rPr>
                                <w:bCs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2428B4" w:rsidRPr="00F15A94" w:rsidRDefault="002428B4" w:rsidP="002428B4">
                            <w:pPr>
                              <w:pStyle w:val="a3"/>
                              <w:rPr>
                                <w:iCs/>
                              </w:rPr>
                            </w:pPr>
                          </w:p>
                        </w:tc>
                      </w:tr>
                      <w:tr w:rsidR="002428B4" w:rsidRPr="00F15A94">
                        <w:tc>
                          <w:tcPr>
                            <w:tcW w:w="1418" w:type="dxa"/>
                          </w:tcPr>
                          <w:p w:rsidR="002428B4" w:rsidRPr="00F15A94" w:rsidRDefault="002428B4" w:rsidP="002428B4">
                            <w:pPr>
                              <w:pStyle w:val="a3"/>
                              <w:rPr>
                                <w:bCs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2428B4" w:rsidRPr="00F15A94" w:rsidRDefault="002428B4" w:rsidP="00BA719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Cs/>
                              </w:rPr>
                            </w:pPr>
                          </w:p>
                        </w:tc>
                      </w:tr>
                      <w:tr w:rsidR="002428B4" w:rsidRPr="00F15A94">
                        <w:tc>
                          <w:tcPr>
                            <w:tcW w:w="1418" w:type="dxa"/>
                          </w:tcPr>
                          <w:p w:rsidR="002428B4" w:rsidRPr="00F15A94" w:rsidRDefault="002428B4" w:rsidP="007173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Cs/>
                              </w:rPr>
                            </w:pPr>
                            <w:proofErr w:type="spellStart"/>
                            <w:r w:rsidRPr="00F15A94">
                              <w:rPr>
                                <w:bCs/>
                                <w:iCs/>
                              </w:rPr>
                              <w:t>Ηλ</w:t>
                            </w:r>
                            <w:proofErr w:type="spellEnd"/>
                            <w:r w:rsidRPr="00F15A94">
                              <w:rPr>
                                <w:bCs/>
                                <w:iCs/>
                              </w:rPr>
                              <w:t>. Δ/</w:t>
                            </w:r>
                            <w:proofErr w:type="spellStart"/>
                            <w:r w:rsidRPr="00F15A94">
                              <w:rPr>
                                <w:bCs/>
                                <w:iCs/>
                              </w:rPr>
                              <w:t>νση</w:t>
                            </w:r>
                            <w:proofErr w:type="spellEnd"/>
                            <w:r w:rsidRPr="00F15A94">
                              <w:rPr>
                                <w:bCs/>
                                <w:i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2428B4" w:rsidRPr="00F15A94" w:rsidRDefault="002428B4" w:rsidP="00BA719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iCs/>
                                <w:lang w:val="en-US"/>
                              </w:rPr>
                              <w:t>migomim</w:t>
                            </w:r>
                            <w:proofErr w:type="spellEnd"/>
                            <w:r w:rsidRPr="0094761C">
                              <w:rPr>
                                <w:bCs/>
                                <w:iCs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bCs/>
                                <w:iCs/>
                                <w:lang w:val="en-US"/>
                              </w:rPr>
                              <w:t>agnhosp</w:t>
                            </w:r>
                            <w:proofErr w:type="spellEnd"/>
                            <w:r w:rsidRPr="0094761C">
                              <w:rPr>
                                <w:bCs/>
                                <w:iCs/>
                              </w:rPr>
                              <w:t>.</w:t>
                            </w:r>
                            <w:r>
                              <w:rPr>
                                <w:bCs/>
                                <w:iCs/>
                                <w:lang w:val="en-US"/>
                              </w:rPr>
                              <w:t>gr</w:t>
                            </w:r>
                          </w:p>
                        </w:tc>
                      </w:tr>
                    </w:tbl>
                    <w:p w:rsidR="002428B4" w:rsidRPr="00F15A94" w:rsidRDefault="002428B4" w:rsidP="002428B4"/>
                  </w:txbxContent>
                </v:textbox>
              </v:shape>
            </w:pict>
          </mc:Fallback>
        </mc:AlternateContent>
      </w:r>
    </w:p>
    <w:p w:rsidR="002428B4" w:rsidRPr="002428B4" w:rsidRDefault="002428B4" w:rsidP="00BB2100">
      <w:pPr>
        <w:ind w:left="-426" w:right="-625"/>
      </w:pPr>
    </w:p>
    <w:p w:rsidR="002428B4" w:rsidRPr="00B8289A" w:rsidRDefault="00C64301" w:rsidP="00C64301">
      <w:pPr>
        <w:tabs>
          <w:tab w:val="left" w:pos="6374"/>
        </w:tabs>
        <w:ind w:left="-426" w:right="-625"/>
        <w:rPr>
          <w:b/>
          <w:i/>
        </w:rPr>
      </w:pPr>
      <w:r>
        <w:tab/>
      </w:r>
    </w:p>
    <w:p w:rsidR="000058D8" w:rsidRPr="00D54B61" w:rsidRDefault="000058D8" w:rsidP="000058D8">
      <w:pPr>
        <w:jc w:val="center"/>
        <w:rPr>
          <w:u w:val="single"/>
        </w:rPr>
      </w:pPr>
    </w:p>
    <w:p w:rsidR="000058D8" w:rsidRPr="00D54B61" w:rsidRDefault="000058D8" w:rsidP="000058D8"/>
    <w:p w:rsidR="000058D8" w:rsidRPr="00D54B61" w:rsidRDefault="00E23237" w:rsidP="00E23237">
      <w:pPr>
        <w:jc w:val="center"/>
      </w:pPr>
      <w:r w:rsidRPr="00D54B61">
        <w:t>ΤΕΧΝΙΚΕΣ ΠΡΟΔΙΑΓΡΑΦΕΣ ΑΝΑΛΥΤΗΑ ΑΕΡΙΩΝ ΑΙΜΑΤΟΣ</w:t>
      </w:r>
    </w:p>
    <w:p w:rsidR="00E23237" w:rsidRPr="00D54B61" w:rsidRDefault="00E23237" w:rsidP="00E23237">
      <w:pPr>
        <w:jc w:val="center"/>
      </w:pPr>
    </w:p>
    <w:p w:rsidR="00E23237" w:rsidRPr="00D54B61" w:rsidRDefault="00E23237" w:rsidP="00E23237">
      <w:pPr>
        <w:pStyle w:val="a6"/>
        <w:numPr>
          <w:ilvl w:val="0"/>
          <w:numId w:val="10"/>
        </w:numPr>
      </w:pPr>
      <w:r w:rsidRPr="00D54B61">
        <w:t>Να είναι σύγχρονης τεχνολογίας και να αναφερθεί το έτος πρώτης κυκλοφορίας του προσφερόμενου μοντέλου</w:t>
      </w:r>
    </w:p>
    <w:p w:rsidR="00E23237" w:rsidRPr="00D54B61" w:rsidRDefault="00E23237" w:rsidP="00E23237">
      <w:pPr>
        <w:pStyle w:val="a6"/>
        <w:numPr>
          <w:ilvl w:val="0"/>
          <w:numId w:val="10"/>
        </w:numPr>
      </w:pPr>
      <w:r w:rsidRPr="00D54B61">
        <w:t>Να διαθέτει έγχρωμη οθόνη αφής και ενσωματωμένο εκτυπωτή</w:t>
      </w:r>
    </w:p>
    <w:p w:rsidR="00E23237" w:rsidRPr="00D54B61" w:rsidRDefault="00E23237" w:rsidP="00E23237">
      <w:pPr>
        <w:pStyle w:val="a6"/>
        <w:numPr>
          <w:ilvl w:val="0"/>
          <w:numId w:val="10"/>
        </w:numPr>
      </w:pPr>
      <w:r w:rsidRPr="00D54B61">
        <w:t>Να μπορεί να μετράει απευθείας και ταυτόχρονα σε κάθε δείγμα αίματος τις ακόλουθες παρ</w:t>
      </w:r>
      <w:r w:rsidR="00BE7F21">
        <w:t>α</w:t>
      </w:r>
      <w:r w:rsidRPr="00D54B61">
        <w:t>μέτρους:</w:t>
      </w:r>
      <w:r w:rsidRPr="00D54B61">
        <w:rPr>
          <w:lang w:val="en-US"/>
        </w:rPr>
        <w:t>PH</w:t>
      </w:r>
      <w:r w:rsidRPr="00D54B61">
        <w:t xml:space="preserve">, </w:t>
      </w:r>
      <w:r w:rsidRPr="00D54B61">
        <w:rPr>
          <w:lang w:val="en-US"/>
        </w:rPr>
        <w:t>PCO</w:t>
      </w:r>
      <w:r w:rsidRPr="00D54B61">
        <w:t xml:space="preserve">2, </w:t>
      </w:r>
      <w:r w:rsidRPr="00D54B61">
        <w:rPr>
          <w:lang w:val="en-US"/>
        </w:rPr>
        <w:t>PO</w:t>
      </w:r>
      <w:r w:rsidRPr="00D54B61">
        <w:t xml:space="preserve">2, </w:t>
      </w:r>
      <w:r w:rsidRPr="00D54B61">
        <w:rPr>
          <w:lang w:val="en-US"/>
        </w:rPr>
        <w:t>K</w:t>
      </w:r>
      <w:r w:rsidRPr="00D54B61">
        <w:t xml:space="preserve">, </w:t>
      </w:r>
      <w:r w:rsidRPr="00D54B61">
        <w:rPr>
          <w:lang w:val="en-US"/>
        </w:rPr>
        <w:t>NA</w:t>
      </w:r>
      <w:r w:rsidRPr="00D54B61">
        <w:t xml:space="preserve">, </w:t>
      </w:r>
      <w:r w:rsidRPr="00D54B61">
        <w:rPr>
          <w:lang w:val="en-US"/>
        </w:rPr>
        <w:t>CA</w:t>
      </w:r>
      <w:r w:rsidRPr="00D54B61">
        <w:t xml:space="preserve">, </w:t>
      </w:r>
      <w:r w:rsidRPr="00D54B61">
        <w:rPr>
          <w:lang w:val="en-US"/>
        </w:rPr>
        <w:t>CL</w:t>
      </w:r>
      <w:r w:rsidRPr="00D54B61">
        <w:t xml:space="preserve">, </w:t>
      </w:r>
      <w:r w:rsidRPr="00D54B61">
        <w:rPr>
          <w:lang w:val="en-US"/>
        </w:rPr>
        <w:t>GLU</w:t>
      </w:r>
      <w:r w:rsidRPr="00D54B61">
        <w:t xml:space="preserve">, </w:t>
      </w:r>
      <w:r w:rsidRPr="00D54B61">
        <w:rPr>
          <w:lang w:val="en-US"/>
        </w:rPr>
        <w:t>LAC</w:t>
      </w:r>
      <w:r w:rsidRPr="00D54B61">
        <w:t xml:space="preserve">, </w:t>
      </w:r>
      <w:r w:rsidRPr="00D54B61">
        <w:rPr>
          <w:lang w:val="en-US"/>
        </w:rPr>
        <w:t>HT</w:t>
      </w:r>
      <w:r w:rsidRPr="00D54B61">
        <w:t>, Βαρομετρική πίεση</w:t>
      </w:r>
      <w:r w:rsidR="000E6BE3" w:rsidRPr="00D54B61">
        <w:t xml:space="preserve"> και να αποδίδει τουλάχιστον υπολογιστικά τις παραμέτρους,  </w:t>
      </w:r>
      <w:proofErr w:type="spellStart"/>
      <w:r w:rsidR="000E6BE3" w:rsidRPr="00D54B61">
        <w:rPr>
          <w:lang w:val="en-US"/>
        </w:rPr>
        <w:t>ph</w:t>
      </w:r>
      <w:proofErr w:type="spellEnd"/>
      <w:r w:rsidR="000E6BE3" w:rsidRPr="00D54B61">
        <w:t xml:space="preserve">, </w:t>
      </w:r>
      <w:r w:rsidR="000E6BE3" w:rsidRPr="00D54B61">
        <w:rPr>
          <w:lang w:val="en-US"/>
        </w:rPr>
        <w:t>HCO</w:t>
      </w:r>
      <w:r w:rsidR="000E6BE3" w:rsidRPr="00D54B61">
        <w:t xml:space="preserve">3, </w:t>
      </w:r>
      <w:r w:rsidR="000E6BE3" w:rsidRPr="00D54B61">
        <w:rPr>
          <w:lang w:val="en-US"/>
        </w:rPr>
        <w:t>PCO</w:t>
      </w:r>
      <w:r w:rsidR="000E6BE3" w:rsidRPr="00D54B61">
        <w:t xml:space="preserve">2, </w:t>
      </w:r>
      <w:r w:rsidR="000E6BE3" w:rsidRPr="00D54B61">
        <w:rPr>
          <w:lang w:val="en-US"/>
        </w:rPr>
        <w:t>PO</w:t>
      </w:r>
      <w:r w:rsidR="000E6BE3" w:rsidRPr="00D54B61">
        <w:t xml:space="preserve">2, </w:t>
      </w:r>
      <w:r w:rsidR="000E6BE3" w:rsidRPr="00D54B61">
        <w:rPr>
          <w:lang w:val="en-US"/>
        </w:rPr>
        <w:t>K</w:t>
      </w:r>
      <w:r w:rsidR="000E6BE3" w:rsidRPr="00D54B61">
        <w:t xml:space="preserve">, </w:t>
      </w:r>
      <w:r w:rsidR="000E6BE3" w:rsidRPr="00D54B61">
        <w:rPr>
          <w:lang w:val="en-US"/>
        </w:rPr>
        <w:t>NA</w:t>
      </w:r>
      <w:r w:rsidR="000E6BE3" w:rsidRPr="00D54B61">
        <w:t xml:space="preserve">, </w:t>
      </w:r>
      <w:r w:rsidR="000E6BE3" w:rsidRPr="00D54B61">
        <w:rPr>
          <w:lang w:val="en-US"/>
        </w:rPr>
        <w:t>CA</w:t>
      </w:r>
      <w:r w:rsidR="000E6BE3" w:rsidRPr="00D54B61">
        <w:t xml:space="preserve">, </w:t>
      </w:r>
      <w:r w:rsidR="000E6BE3" w:rsidRPr="00D54B61">
        <w:rPr>
          <w:lang w:val="en-US"/>
        </w:rPr>
        <w:t>CL</w:t>
      </w:r>
      <w:r w:rsidR="000E6BE3" w:rsidRPr="00D54B61">
        <w:t xml:space="preserve">, </w:t>
      </w:r>
      <w:r w:rsidR="000E6BE3" w:rsidRPr="00D54B61">
        <w:rPr>
          <w:lang w:val="en-US"/>
        </w:rPr>
        <w:t>GLU</w:t>
      </w:r>
      <w:r w:rsidR="000E6BE3" w:rsidRPr="00D54B61">
        <w:t xml:space="preserve">, </w:t>
      </w:r>
      <w:r w:rsidR="000E6BE3" w:rsidRPr="00D54B61">
        <w:rPr>
          <w:lang w:val="en-US"/>
        </w:rPr>
        <w:t>LAC</w:t>
      </w:r>
      <w:r w:rsidR="000E6BE3" w:rsidRPr="00D54B61">
        <w:t>,</w:t>
      </w:r>
      <w:r w:rsidR="000E6BE3" w:rsidRPr="00D54B61">
        <w:rPr>
          <w:lang w:val="en-US"/>
        </w:rPr>
        <w:t>HT</w:t>
      </w:r>
      <w:r w:rsidR="000E6BE3" w:rsidRPr="00D54B61">
        <w:t xml:space="preserve"> , ΒΑΡΟΜΕΤΡΙΚΗ ΠΙΕΣΗ, </w:t>
      </w:r>
      <w:r w:rsidR="000E6BE3" w:rsidRPr="00D54B61">
        <w:rPr>
          <w:lang w:val="en-US"/>
        </w:rPr>
        <w:t>HB</w:t>
      </w:r>
      <w:r w:rsidR="000E6BE3" w:rsidRPr="00D54B61">
        <w:t xml:space="preserve">, </w:t>
      </w:r>
      <w:r w:rsidR="000E6BE3" w:rsidRPr="00D54B61">
        <w:rPr>
          <w:lang w:val="en-US"/>
        </w:rPr>
        <w:t>HCO</w:t>
      </w:r>
      <w:r w:rsidR="000E6BE3" w:rsidRPr="00D54B61">
        <w:t xml:space="preserve">3, </w:t>
      </w:r>
      <w:bookmarkStart w:id="0" w:name="_GoBack"/>
      <w:bookmarkEnd w:id="0"/>
      <w:r w:rsidR="000E6BE3" w:rsidRPr="00D54B61">
        <w:rPr>
          <w:lang w:val="en-US"/>
        </w:rPr>
        <w:t>TCO</w:t>
      </w:r>
      <w:r w:rsidR="000E6BE3" w:rsidRPr="00D54B61">
        <w:t xml:space="preserve">2, </w:t>
      </w:r>
      <w:r w:rsidR="000E6BE3" w:rsidRPr="00D54B61">
        <w:rPr>
          <w:lang w:val="en-US"/>
        </w:rPr>
        <w:t>O</w:t>
      </w:r>
      <w:r w:rsidR="000E6BE3" w:rsidRPr="00D54B61">
        <w:t>2</w:t>
      </w:r>
      <w:r w:rsidR="000E6BE3" w:rsidRPr="00D54B61">
        <w:rPr>
          <w:lang w:val="en-US"/>
        </w:rPr>
        <w:t>CAP</w:t>
      </w:r>
      <w:r w:rsidR="000E6BE3" w:rsidRPr="00D54B61">
        <w:t xml:space="preserve">, </w:t>
      </w:r>
      <w:r w:rsidR="000E6BE3" w:rsidRPr="00D54B61">
        <w:rPr>
          <w:lang w:val="en-US"/>
        </w:rPr>
        <w:t>O</w:t>
      </w:r>
      <w:r w:rsidR="000E6BE3" w:rsidRPr="00D54B61">
        <w:t>2</w:t>
      </w:r>
      <w:r w:rsidR="000E6BE3" w:rsidRPr="00D54B61">
        <w:rPr>
          <w:lang w:val="en-US"/>
        </w:rPr>
        <w:t>CT</w:t>
      </w:r>
      <w:r w:rsidR="000E6BE3" w:rsidRPr="00D54B61">
        <w:t xml:space="preserve">, </w:t>
      </w:r>
      <w:r w:rsidR="000E6BE3" w:rsidRPr="00D54B61">
        <w:rPr>
          <w:lang w:val="en-US"/>
        </w:rPr>
        <w:t>SO</w:t>
      </w:r>
      <w:r w:rsidR="000E6BE3" w:rsidRPr="00D54B61">
        <w:t xml:space="preserve">2, </w:t>
      </w:r>
      <w:proofErr w:type="spellStart"/>
      <w:r w:rsidR="000E6BE3" w:rsidRPr="00D54B61">
        <w:rPr>
          <w:lang w:val="en-US"/>
        </w:rPr>
        <w:t>BEecF</w:t>
      </w:r>
      <w:proofErr w:type="spellEnd"/>
      <w:r w:rsidR="000E6BE3" w:rsidRPr="00D54B61">
        <w:t xml:space="preserve">, </w:t>
      </w:r>
      <w:r w:rsidR="000E6BE3" w:rsidRPr="00D54B61">
        <w:rPr>
          <w:lang w:val="en-US"/>
        </w:rPr>
        <w:t>Be</w:t>
      </w:r>
      <w:r w:rsidR="000E6BE3" w:rsidRPr="00D54B61">
        <w:t>-</w:t>
      </w:r>
      <w:r w:rsidR="000E6BE3" w:rsidRPr="00D54B61">
        <w:rPr>
          <w:lang w:val="en-US"/>
        </w:rPr>
        <w:t>b</w:t>
      </w:r>
      <w:r w:rsidR="000E6BE3" w:rsidRPr="00D54B61">
        <w:t xml:space="preserve">, </w:t>
      </w:r>
      <w:r w:rsidR="000E6BE3" w:rsidRPr="00D54B61">
        <w:rPr>
          <w:lang w:val="en-US"/>
        </w:rPr>
        <w:t>SBC</w:t>
      </w:r>
      <w:r w:rsidR="000E6BE3" w:rsidRPr="00D54B61">
        <w:t xml:space="preserve">, </w:t>
      </w:r>
      <w:r w:rsidR="000E6BE3" w:rsidRPr="00D54B61">
        <w:rPr>
          <w:lang w:val="en-US"/>
        </w:rPr>
        <w:t>A</w:t>
      </w:r>
      <w:r w:rsidR="000E6BE3" w:rsidRPr="00D54B61">
        <w:t xml:space="preserve">, </w:t>
      </w:r>
      <w:proofErr w:type="spellStart"/>
      <w:r w:rsidR="000E6BE3" w:rsidRPr="00D54B61">
        <w:rPr>
          <w:lang w:val="en-US"/>
        </w:rPr>
        <w:t>Aado</w:t>
      </w:r>
      <w:proofErr w:type="spellEnd"/>
      <w:r w:rsidR="000E6BE3" w:rsidRPr="00D54B61">
        <w:t xml:space="preserve">2 </w:t>
      </w:r>
      <w:r w:rsidR="000E6BE3" w:rsidRPr="00D54B61">
        <w:rPr>
          <w:lang w:val="en-US"/>
        </w:rPr>
        <w:t>a</w:t>
      </w:r>
      <w:r w:rsidR="000E6BE3" w:rsidRPr="00D54B61">
        <w:t>/</w:t>
      </w:r>
      <w:r w:rsidR="000E6BE3" w:rsidRPr="00D54B61">
        <w:rPr>
          <w:lang w:val="en-US"/>
        </w:rPr>
        <w:t>A</w:t>
      </w:r>
      <w:r w:rsidR="000E6BE3" w:rsidRPr="00D54B61">
        <w:t xml:space="preserve"> </w:t>
      </w:r>
      <w:r w:rsidR="000E6BE3" w:rsidRPr="00D54B61">
        <w:rPr>
          <w:lang w:val="en-US"/>
        </w:rPr>
        <w:t>RI</w:t>
      </w:r>
      <w:r w:rsidR="000E6BE3" w:rsidRPr="00D54B61">
        <w:t xml:space="preserve"> </w:t>
      </w:r>
      <w:r w:rsidR="000E6BE3" w:rsidRPr="00D54B61">
        <w:rPr>
          <w:lang w:val="en-US"/>
        </w:rPr>
        <w:t>Anion</w:t>
      </w:r>
      <w:r w:rsidR="000E6BE3" w:rsidRPr="00D54B61">
        <w:t xml:space="preserve"> </w:t>
      </w:r>
      <w:r w:rsidR="000E6BE3" w:rsidRPr="00D54B61">
        <w:rPr>
          <w:lang w:val="en-US"/>
        </w:rPr>
        <w:t>GAP</w:t>
      </w:r>
      <w:r w:rsidR="000E6BE3" w:rsidRPr="00D54B61">
        <w:t xml:space="preserve">, </w:t>
      </w:r>
      <w:r w:rsidR="000E6BE3" w:rsidRPr="00D54B61">
        <w:rPr>
          <w:lang w:val="en-US"/>
        </w:rPr>
        <w:t>P</w:t>
      </w:r>
      <w:r w:rsidR="000E6BE3" w:rsidRPr="00D54B61">
        <w:t>50</w:t>
      </w:r>
    </w:p>
    <w:p w:rsidR="000E6BE3" w:rsidRPr="00D54B61" w:rsidRDefault="000E6BE3" w:rsidP="00E23237">
      <w:pPr>
        <w:pStyle w:val="a6"/>
        <w:numPr>
          <w:ilvl w:val="0"/>
          <w:numId w:val="10"/>
        </w:numPr>
      </w:pPr>
      <w:r w:rsidRPr="00D54B61">
        <w:t>Να διαθέτει ενσωματωμένη μονάδα για αυτόματο ποιοτικό έλεγχο</w:t>
      </w:r>
    </w:p>
    <w:p w:rsidR="000E6BE3" w:rsidRPr="00D54B61" w:rsidRDefault="000E6BE3" w:rsidP="00E23237">
      <w:pPr>
        <w:pStyle w:val="a6"/>
        <w:numPr>
          <w:ilvl w:val="0"/>
          <w:numId w:val="10"/>
        </w:numPr>
      </w:pPr>
      <w:r w:rsidRPr="00D54B61">
        <w:t>Να εξασφαλίζεται πλήρης προστ</w:t>
      </w:r>
      <w:r w:rsidR="00BE7F21">
        <w:t>α</w:t>
      </w:r>
      <w:r w:rsidRPr="00D54B61">
        <w:t>σία των χειριστών από τα απόβλητα με τα οποία οι χειριστές δεν πρέπει να έρχονται σε επαφή. Η συσκευασία αποβλήτων να είναι ενιαία και ερμητικά κλεισμένη.</w:t>
      </w:r>
    </w:p>
    <w:p w:rsidR="000E6BE3" w:rsidRPr="00D54B61" w:rsidRDefault="000E6BE3" w:rsidP="00E23237">
      <w:pPr>
        <w:pStyle w:val="a6"/>
        <w:numPr>
          <w:ilvl w:val="0"/>
          <w:numId w:val="10"/>
        </w:numPr>
      </w:pPr>
      <w:r w:rsidRPr="00D54B61">
        <w:t>Να διαθέτει σύστημα προστασίας από πήγματα</w:t>
      </w:r>
    </w:p>
    <w:p w:rsidR="000E6BE3" w:rsidRPr="00D54B61" w:rsidRDefault="000E6BE3" w:rsidP="00E23237">
      <w:pPr>
        <w:pStyle w:val="a6"/>
        <w:numPr>
          <w:ilvl w:val="0"/>
          <w:numId w:val="10"/>
        </w:numPr>
      </w:pPr>
      <w:r w:rsidRPr="00D54B61">
        <w:t>Να διαθέτει πρόγραμμα οικονομικής προστασίας</w:t>
      </w:r>
    </w:p>
    <w:p w:rsidR="00D54B61" w:rsidRPr="00D54B61" w:rsidRDefault="00D54B61" w:rsidP="00E23237">
      <w:pPr>
        <w:pStyle w:val="a6"/>
        <w:numPr>
          <w:ilvl w:val="0"/>
          <w:numId w:val="10"/>
        </w:numPr>
      </w:pPr>
      <w:r w:rsidRPr="00D54B61">
        <w:t>Ο χρόνος για την ανάλυση του δείγματος και την εκτύπωση του αποτελέσματος να μην είναι μεγαλύτερος από 80 δευτερόλεπτα.</w:t>
      </w:r>
    </w:p>
    <w:p w:rsidR="000E6BE3" w:rsidRPr="00D54B61" w:rsidRDefault="00D54B61" w:rsidP="00E23237">
      <w:pPr>
        <w:pStyle w:val="a6"/>
        <w:numPr>
          <w:ilvl w:val="0"/>
          <w:numId w:val="10"/>
        </w:numPr>
      </w:pPr>
      <w:r w:rsidRPr="00D54B61">
        <w:t xml:space="preserve">Ο απαιτούμενος όγκος αίματος για το σύνολο των ζητούμενων παραμέτρων να μην είναι μεγαλύτερος από 120  </w:t>
      </w:r>
      <w:r w:rsidR="000E6BE3" w:rsidRPr="00D54B61">
        <w:t xml:space="preserve"> </w:t>
      </w:r>
      <w:r w:rsidRPr="00D54B61">
        <w:t>μ</w:t>
      </w:r>
      <w:r w:rsidRPr="00D54B61">
        <w:rPr>
          <w:lang w:val="en-US"/>
        </w:rPr>
        <w:t>l</w:t>
      </w:r>
    </w:p>
    <w:p w:rsidR="00D54B61" w:rsidRPr="00D54B61" w:rsidRDefault="00D54B61" w:rsidP="00D54B61">
      <w:pPr>
        <w:pStyle w:val="a6"/>
        <w:numPr>
          <w:ilvl w:val="0"/>
          <w:numId w:val="10"/>
        </w:numPr>
      </w:pPr>
      <w:r w:rsidRPr="00D54B61">
        <w:t>Τα ηλεκτρόδια του αναλυτή να μην απαιτούν συντήρηση και να είναι σε ενιαία συσκευασία η οποία να αλλάζεται εύκολα και γρήγορα</w:t>
      </w:r>
    </w:p>
    <w:p w:rsidR="00D54B61" w:rsidRPr="00D54B61" w:rsidRDefault="00D54B61" w:rsidP="00D54B61">
      <w:pPr>
        <w:pStyle w:val="a6"/>
        <w:numPr>
          <w:ilvl w:val="0"/>
          <w:numId w:val="10"/>
        </w:numPr>
      </w:pPr>
      <w:r w:rsidRPr="00D54B61">
        <w:t xml:space="preserve">Να συνοδεύεται από κατάλληλο σύστημα αδιάλειπτης ηλεκτρικής τροφοδοσίας </w:t>
      </w:r>
      <w:r w:rsidRPr="00D54B61">
        <w:rPr>
          <w:lang w:val="en-US"/>
        </w:rPr>
        <w:t>ups</w:t>
      </w:r>
    </w:p>
    <w:p w:rsidR="000058D8" w:rsidRPr="00D54B61" w:rsidRDefault="000058D8" w:rsidP="000058D8">
      <w:pPr>
        <w:tabs>
          <w:tab w:val="left" w:pos="5437"/>
        </w:tabs>
      </w:pPr>
      <w:r w:rsidRPr="00D54B61">
        <w:t xml:space="preserve">Άγιος Νικόλαος, 3/9/21                                     </w:t>
      </w:r>
      <w:r w:rsidRPr="00D54B61">
        <w:tab/>
        <w:t>Ο Διευθυντής των ΤΕΠ</w:t>
      </w:r>
    </w:p>
    <w:p w:rsidR="00F079C0" w:rsidRPr="00D54B61" w:rsidRDefault="00F079C0" w:rsidP="00BB2100">
      <w:pPr>
        <w:ind w:left="-426" w:right="-625"/>
      </w:pPr>
    </w:p>
    <w:sectPr w:rsidR="00F079C0" w:rsidRPr="00D54B61" w:rsidSect="00645560">
      <w:headerReference w:type="default" r:id="rId11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65" w:rsidRDefault="00763C65" w:rsidP="00DB2B7C">
      <w:pPr>
        <w:spacing w:after="0" w:line="240" w:lineRule="auto"/>
      </w:pPr>
      <w:r>
        <w:separator/>
      </w:r>
    </w:p>
  </w:endnote>
  <w:endnote w:type="continuationSeparator" w:id="0">
    <w:p w:rsidR="00763C65" w:rsidRDefault="00763C65" w:rsidP="00DB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65" w:rsidRDefault="00763C65" w:rsidP="00DB2B7C">
      <w:pPr>
        <w:spacing w:after="0" w:line="240" w:lineRule="auto"/>
      </w:pPr>
      <w:r>
        <w:separator/>
      </w:r>
    </w:p>
  </w:footnote>
  <w:footnote w:type="continuationSeparator" w:id="0">
    <w:p w:rsidR="00763C65" w:rsidRDefault="00763C65" w:rsidP="00DB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7C" w:rsidRDefault="00DB2B7C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5212715</wp:posOffset>
          </wp:positionH>
          <wp:positionV relativeFrom="paragraph">
            <wp:posOffset>3175</wp:posOffset>
          </wp:positionV>
          <wp:extent cx="491490" cy="484505"/>
          <wp:effectExtent l="19050" t="0" r="3810" b="0"/>
          <wp:wrapSquare wrapText="bothSides"/>
          <wp:docPr id="2" name="Εικόνα 1" descr="λογοτυπο νοσοκομειο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οτυπο νοσοκομειο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1C2132"/>
    <w:multiLevelType w:val="hybridMultilevel"/>
    <w:tmpl w:val="EDA6A482"/>
    <w:lvl w:ilvl="0" w:tplc="CA26C9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BC92B9F"/>
    <w:multiLevelType w:val="hybridMultilevel"/>
    <w:tmpl w:val="45E6E3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2488"/>
    <w:multiLevelType w:val="hybridMultilevel"/>
    <w:tmpl w:val="7FD0BC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61AF"/>
    <w:multiLevelType w:val="hybridMultilevel"/>
    <w:tmpl w:val="720CC0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484"/>
    <w:multiLevelType w:val="hybridMultilevel"/>
    <w:tmpl w:val="DB2CB19A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C9D3E2F"/>
    <w:multiLevelType w:val="hybridMultilevel"/>
    <w:tmpl w:val="927C3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A6EC5"/>
    <w:multiLevelType w:val="hybridMultilevel"/>
    <w:tmpl w:val="783E895E"/>
    <w:lvl w:ilvl="0" w:tplc="0408000F">
      <w:start w:val="1"/>
      <w:numFmt w:val="decimal"/>
      <w:lvlText w:val="%1."/>
      <w:lvlJc w:val="left"/>
      <w:pPr>
        <w:ind w:left="758" w:hanging="360"/>
      </w:pPr>
    </w:lvl>
    <w:lvl w:ilvl="1" w:tplc="04080019" w:tentative="1">
      <w:start w:val="1"/>
      <w:numFmt w:val="lowerLetter"/>
      <w:lvlText w:val="%2."/>
      <w:lvlJc w:val="left"/>
      <w:pPr>
        <w:ind w:left="1478" w:hanging="360"/>
      </w:pPr>
    </w:lvl>
    <w:lvl w:ilvl="2" w:tplc="0408001B" w:tentative="1">
      <w:start w:val="1"/>
      <w:numFmt w:val="lowerRoman"/>
      <w:lvlText w:val="%3."/>
      <w:lvlJc w:val="right"/>
      <w:pPr>
        <w:ind w:left="2198" w:hanging="180"/>
      </w:pPr>
    </w:lvl>
    <w:lvl w:ilvl="3" w:tplc="0408000F" w:tentative="1">
      <w:start w:val="1"/>
      <w:numFmt w:val="decimal"/>
      <w:lvlText w:val="%4."/>
      <w:lvlJc w:val="left"/>
      <w:pPr>
        <w:ind w:left="2918" w:hanging="360"/>
      </w:pPr>
    </w:lvl>
    <w:lvl w:ilvl="4" w:tplc="04080019" w:tentative="1">
      <w:start w:val="1"/>
      <w:numFmt w:val="lowerLetter"/>
      <w:lvlText w:val="%5."/>
      <w:lvlJc w:val="left"/>
      <w:pPr>
        <w:ind w:left="3638" w:hanging="360"/>
      </w:pPr>
    </w:lvl>
    <w:lvl w:ilvl="5" w:tplc="0408001B" w:tentative="1">
      <w:start w:val="1"/>
      <w:numFmt w:val="lowerRoman"/>
      <w:lvlText w:val="%6."/>
      <w:lvlJc w:val="right"/>
      <w:pPr>
        <w:ind w:left="4358" w:hanging="180"/>
      </w:pPr>
    </w:lvl>
    <w:lvl w:ilvl="6" w:tplc="0408000F" w:tentative="1">
      <w:start w:val="1"/>
      <w:numFmt w:val="decimal"/>
      <w:lvlText w:val="%7."/>
      <w:lvlJc w:val="left"/>
      <w:pPr>
        <w:ind w:left="5078" w:hanging="360"/>
      </w:pPr>
    </w:lvl>
    <w:lvl w:ilvl="7" w:tplc="04080019" w:tentative="1">
      <w:start w:val="1"/>
      <w:numFmt w:val="lowerLetter"/>
      <w:lvlText w:val="%8."/>
      <w:lvlJc w:val="left"/>
      <w:pPr>
        <w:ind w:left="5798" w:hanging="360"/>
      </w:pPr>
    </w:lvl>
    <w:lvl w:ilvl="8" w:tplc="0408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CB45F4C"/>
    <w:multiLevelType w:val="hybridMultilevel"/>
    <w:tmpl w:val="4A2262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C1D54"/>
    <w:multiLevelType w:val="hybridMultilevel"/>
    <w:tmpl w:val="CD1C49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4"/>
    <w:rsid w:val="000058D8"/>
    <w:rsid w:val="00006A35"/>
    <w:rsid w:val="00032712"/>
    <w:rsid w:val="0004703C"/>
    <w:rsid w:val="00075B89"/>
    <w:rsid w:val="000A7285"/>
    <w:rsid w:val="000B409A"/>
    <w:rsid w:val="000C2A3B"/>
    <w:rsid w:val="000D11EB"/>
    <w:rsid w:val="000D4260"/>
    <w:rsid w:val="000D5182"/>
    <w:rsid w:val="000D722E"/>
    <w:rsid w:val="000E31A1"/>
    <w:rsid w:val="000E6BE3"/>
    <w:rsid w:val="000F3DA2"/>
    <w:rsid w:val="001269EF"/>
    <w:rsid w:val="00132276"/>
    <w:rsid w:val="00172844"/>
    <w:rsid w:val="001921AC"/>
    <w:rsid w:val="0019698F"/>
    <w:rsid w:val="00197176"/>
    <w:rsid w:val="001A6078"/>
    <w:rsid w:val="001C27AE"/>
    <w:rsid w:val="001D4974"/>
    <w:rsid w:val="001F2B90"/>
    <w:rsid w:val="001F3EDA"/>
    <w:rsid w:val="00216B41"/>
    <w:rsid w:val="002324CE"/>
    <w:rsid w:val="002428B4"/>
    <w:rsid w:val="00252864"/>
    <w:rsid w:val="002A425A"/>
    <w:rsid w:val="002D0C59"/>
    <w:rsid w:val="002D2899"/>
    <w:rsid w:val="002D3C08"/>
    <w:rsid w:val="002D423B"/>
    <w:rsid w:val="002F17A5"/>
    <w:rsid w:val="00335524"/>
    <w:rsid w:val="00377F12"/>
    <w:rsid w:val="003A799D"/>
    <w:rsid w:val="003B3E4E"/>
    <w:rsid w:val="003C33F3"/>
    <w:rsid w:val="003D3541"/>
    <w:rsid w:val="003D44AF"/>
    <w:rsid w:val="00402748"/>
    <w:rsid w:val="00413F61"/>
    <w:rsid w:val="00461207"/>
    <w:rsid w:val="004613B4"/>
    <w:rsid w:val="004719DC"/>
    <w:rsid w:val="00473652"/>
    <w:rsid w:val="00484090"/>
    <w:rsid w:val="00490B3F"/>
    <w:rsid w:val="004C4C88"/>
    <w:rsid w:val="004C5CDE"/>
    <w:rsid w:val="00521F78"/>
    <w:rsid w:val="00523BF5"/>
    <w:rsid w:val="00535805"/>
    <w:rsid w:val="00551CA1"/>
    <w:rsid w:val="00556EE9"/>
    <w:rsid w:val="0056001A"/>
    <w:rsid w:val="00564D15"/>
    <w:rsid w:val="005B7917"/>
    <w:rsid w:val="00606263"/>
    <w:rsid w:val="00615BDB"/>
    <w:rsid w:val="006404D8"/>
    <w:rsid w:val="00645560"/>
    <w:rsid w:val="00656714"/>
    <w:rsid w:val="0066270C"/>
    <w:rsid w:val="006B0C13"/>
    <w:rsid w:val="006B5FCD"/>
    <w:rsid w:val="006D4C7E"/>
    <w:rsid w:val="006F4411"/>
    <w:rsid w:val="006F597B"/>
    <w:rsid w:val="006F7D32"/>
    <w:rsid w:val="00704FB2"/>
    <w:rsid w:val="0070724F"/>
    <w:rsid w:val="00717371"/>
    <w:rsid w:val="007417E2"/>
    <w:rsid w:val="00755FE0"/>
    <w:rsid w:val="00763C65"/>
    <w:rsid w:val="00764B86"/>
    <w:rsid w:val="007725D4"/>
    <w:rsid w:val="007778B3"/>
    <w:rsid w:val="00797D10"/>
    <w:rsid w:val="007A498A"/>
    <w:rsid w:val="00836B86"/>
    <w:rsid w:val="0085359F"/>
    <w:rsid w:val="00857E66"/>
    <w:rsid w:val="00886A4A"/>
    <w:rsid w:val="008A1394"/>
    <w:rsid w:val="008C38EF"/>
    <w:rsid w:val="008E68F5"/>
    <w:rsid w:val="008F00A9"/>
    <w:rsid w:val="008F73F7"/>
    <w:rsid w:val="00905CB5"/>
    <w:rsid w:val="009674A0"/>
    <w:rsid w:val="009A4DA3"/>
    <w:rsid w:val="009B0B46"/>
    <w:rsid w:val="009C3F49"/>
    <w:rsid w:val="009D3B0A"/>
    <w:rsid w:val="009E7396"/>
    <w:rsid w:val="00A0101F"/>
    <w:rsid w:val="00A15426"/>
    <w:rsid w:val="00A4198B"/>
    <w:rsid w:val="00A42ACD"/>
    <w:rsid w:val="00A46978"/>
    <w:rsid w:val="00A53741"/>
    <w:rsid w:val="00A64622"/>
    <w:rsid w:val="00AB4940"/>
    <w:rsid w:val="00AF665A"/>
    <w:rsid w:val="00B301BF"/>
    <w:rsid w:val="00B32F60"/>
    <w:rsid w:val="00B418DB"/>
    <w:rsid w:val="00B705A5"/>
    <w:rsid w:val="00B8289A"/>
    <w:rsid w:val="00BA15F6"/>
    <w:rsid w:val="00BB2100"/>
    <w:rsid w:val="00BC1CE8"/>
    <w:rsid w:val="00BE75FD"/>
    <w:rsid w:val="00BE7F21"/>
    <w:rsid w:val="00BF2D5B"/>
    <w:rsid w:val="00C3651F"/>
    <w:rsid w:val="00C36B81"/>
    <w:rsid w:val="00C471F1"/>
    <w:rsid w:val="00C64301"/>
    <w:rsid w:val="00C72E25"/>
    <w:rsid w:val="00C913F5"/>
    <w:rsid w:val="00CB196D"/>
    <w:rsid w:val="00CC0A6D"/>
    <w:rsid w:val="00CD4A5F"/>
    <w:rsid w:val="00CF5A18"/>
    <w:rsid w:val="00D117CB"/>
    <w:rsid w:val="00D131A1"/>
    <w:rsid w:val="00D23C83"/>
    <w:rsid w:val="00D23C84"/>
    <w:rsid w:val="00D31DC8"/>
    <w:rsid w:val="00D54393"/>
    <w:rsid w:val="00D54B61"/>
    <w:rsid w:val="00D6081D"/>
    <w:rsid w:val="00D77DF2"/>
    <w:rsid w:val="00DA4397"/>
    <w:rsid w:val="00DA48DE"/>
    <w:rsid w:val="00DB2B7C"/>
    <w:rsid w:val="00DC6AAE"/>
    <w:rsid w:val="00DD27F0"/>
    <w:rsid w:val="00DF01E6"/>
    <w:rsid w:val="00E10B03"/>
    <w:rsid w:val="00E162AD"/>
    <w:rsid w:val="00E23237"/>
    <w:rsid w:val="00E32D00"/>
    <w:rsid w:val="00E37A52"/>
    <w:rsid w:val="00E467A4"/>
    <w:rsid w:val="00E51C08"/>
    <w:rsid w:val="00E53EC2"/>
    <w:rsid w:val="00E61629"/>
    <w:rsid w:val="00E713F1"/>
    <w:rsid w:val="00E945CD"/>
    <w:rsid w:val="00EB23C7"/>
    <w:rsid w:val="00ED0AF4"/>
    <w:rsid w:val="00EE3C6C"/>
    <w:rsid w:val="00F079C0"/>
    <w:rsid w:val="00F2192C"/>
    <w:rsid w:val="00F45928"/>
    <w:rsid w:val="00FA287C"/>
    <w:rsid w:val="00FA4087"/>
    <w:rsid w:val="00FA6CAF"/>
    <w:rsid w:val="00FD75D0"/>
    <w:rsid w:val="00FF1965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133F6-628E-455D-A3F1-33E98601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87"/>
  </w:style>
  <w:style w:type="paragraph" w:styleId="1">
    <w:name w:val="heading 1"/>
    <w:basedOn w:val="a"/>
    <w:next w:val="a"/>
    <w:link w:val="1Char"/>
    <w:qFormat/>
    <w:rsid w:val="002428B4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28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Char"/>
    <w:rsid w:val="002428B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">
    <w:name w:val="Κεφαλίδα Char"/>
    <w:basedOn w:val="a0"/>
    <w:link w:val="a3"/>
    <w:rsid w:val="002428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24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428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semiHidden/>
    <w:unhideWhenUsed/>
    <w:rsid w:val="00DB2B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B2B7C"/>
  </w:style>
  <w:style w:type="paragraph" w:styleId="a6">
    <w:name w:val="List Paragraph"/>
    <w:basedOn w:val="a"/>
    <w:uiPriority w:val="34"/>
    <w:qFormat/>
    <w:rsid w:val="003B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bcare.com.gr/hdemo/index.php?option=com_content&amp;view=article&amp;id=81&amp;Itemid=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care.com.gr/hdemo/index.php?option=com_content&amp;view=article&amp;id=81&amp;Itemid=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A9284-E10F-43F8-A15B-4474430D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ΧΡΥΣΑΝΘΗ ΣΤΑΜΑΤΕΛΑΤΟΥ</cp:lastModifiedBy>
  <cp:revision>3</cp:revision>
  <cp:lastPrinted>2020-07-28T11:46:00Z</cp:lastPrinted>
  <dcterms:created xsi:type="dcterms:W3CDTF">2021-09-15T05:24:00Z</dcterms:created>
  <dcterms:modified xsi:type="dcterms:W3CDTF">2021-09-15T05:24:00Z</dcterms:modified>
</cp:coreProperties>
</file>